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64" w:rsidRPr="00E44216" w:rsidRDefault="00870564" w:rsidP="0087056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70564" w:rsidRPr="00E44216" w:rsidRDefault="00870564" w:rsidP="0087056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70564" w:rsidRPr="00E44216" w:rsidRDefault="00870564" w:rsidP="0087056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70564" w:rsidRPr="00E44216" w:rsidRDefault="00870564" w:rsidP="0087056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70564" w:rsidRPr="00E44216" w:rsidRDefault="00870564" w:rsidP="0087056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70564" w:rsidRPr="00E44216" w:rsidRDefault="00870564" w:rsidP="00870564">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 xml:space="preserve">APPEAL NO. </w:t>
      </w:r>
      <w:r w:rsidR="00357DE2">
        <w:rPr>
          <w:rFonts w:ascii="Times New Roman" w:hAnsi="Times New Roman" w:cs="Times New Roman"/>
          <w:b/>
          <w:sz w:val="28"/>
          <w:szCs w:val="28"/>
        </w:rPr>
        <w:t>41</w:t>
      </w:r>
      <w:r>
        <w:rPr>
          <w:rFonts w:ascii="Times New Roman" w:hAnsi="Times New Roman" w:cs="Times New Roman"/>
          <w:b/>
          <w:sz w:val="28"/>
          <w:szCs w:val="28"/>
        </w:rPr>
        <w:t>/2020</w:t>
      </w:r>
    </w:p>
    <w:p w:rsidR="00870564" w:rsidRPr="00E44216" w:rsidRDefault="00870564" w:rsidP="00870564">
      <w:pPr>
        <w:pStyle w:val="NoSpacing"/>
        <w:ind w:left="1984" w:right="1440"/>
        <w:jc w:val="both"/>
        <w:rPr>
          <w:rFonts w:ascii="Times New Roman" w:hAnsi="Times New Roman" w:cs="Times New Roman"/>
          <w:b/>
          <w:sz w:val="28"/>
          <w:szCs w:val="28"/>
        </w:rPr>
      </w:pPr>
    </w:p>
    <w:p w:rsidR="00870564" w:rsidRPr="00E44216" w:rsidRDefault="001E5C65" w:rsidP="0087056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w:t>
      </w:r>
      <w:r w:rsidR="00400E46">
        <w:rPr>
          <w:rFonts w:ascii="Times New Roman" w:hAnsi="Times New Roman" w:cs="Times New Roman"/>
          <w:b/>
          <w:sz w:val="28"/>
          <w:szCs w:val="28"/>
        </w:rPr>
        <w:t xml:space="preserve"> </w:t>
      </w:r>
      <w:r w:rsidR="00357DE2">
        <w:rPr>
          <w:rFonts w:ascii="Times New Roman" w:hAnsi="Times New Roman" w:cs="Times New Roman"/>
          <w:b/>
          <w:sz w:val="28"/>
          <w:szCs w:val="28"/>
        </w:rPr>
        <w:t>3</w:t>
      </w:r>
      <w:r w:rsidR="00870564">
        <w:rPr>
          <w:rFonts w:ascii="Times New Roman" w:hAnsi="Times New Roman" w:cs="Times New Roman"/>
          <w:b/>
          <w:sz w:val="28"/>
          <w:szCs w:val="28"/>
        </w:rPr>
        <w:t>1.08</w:t>
      </w:r>
      <w:r w:rsidR="00870564" w:rsidRPr="00E44216">
        <w:rPr>
          <w:rFonts w:ascii="Times New Roman" w:hAnsi="Times New Roman" w:cs="Times New Roman"/>
          <w:b/>
          <w:sz w:val="28"/>
          <w:szCs w:val="28"/>
        </w:rPr>
        <w:t>.2020</w:t>
      </w:r>
    </w:p>
    <w:p w:rsidR="00870564" w:rsidRPr="00E44216" w:rsidRDefault="00E861FD" w:rsidP="00217A0F">
      <w:pPr>
        <w:pStyle w:val="NoSpacing"/>
        <w:tabs>
          <w:tab w:val="left" w:pos="7631"/>
        </w:tabs>
        <w:ind w:right="-24"/>
        <w:jc w:val="both"/>
        <w:rPr>
          <w:rFonts w:ascii="Times New Roman" w:hAnsi="Times New Roman" w:cs="Times New Roman"/>
          <w:b/>
          <w:sz w:val="28"/>
          <w:szCs w:val="28"/>
        </w:rPr>
      </w:pPr>
      <w:r>
        <w:rPr>
          <w:rFonts w:ascii="Times New Roman" w:hAnsi="Times New Roman" w:cs="Times New Roman"/>
          <w:b/>
          <w:sz w:val="28"/>
          <w:szCs w:val="28"/>
        </w:rPr>
        <w:t xml:space="preserve">Date of Hearing              </w:t>
      </w:r>
      <w:r w:rsidR="00217A0F">
        <w:rPr>
          <w:rFonts w:ascii="Times New Roman" w:hAnsi="Times New Roman" w:cs="Times New Roman"/>
          <w:b/>
          <w:sz w:val="28"/>
          <w:szCs w:val="28"/>
        </w:rPr>
        <w:t>:</w:t>
      </w:r>
      <w:r w:rsidR="00400E46">
        <w:rPr>
          <w:rFonts w:ascii="Times New Roman" w:hAnsi="Times New Roman" w:cs="Times New Roman"/>
          <w:b/>
          <w:sz w:val="28"/>
          <w:szCs w:val="28"/>
        </w:rPr>
        <w:t xml:space="preserve"> </w:t>
      </w:r>
      <w:r w:rsidR="00357DE2">
        <w:rPr>
          <w:rFonts w:ascii="Times New Roman" w:hAnsi="Times New Roman" w:cs="Times New Roman"/>
          <w:b/>
          <w:sz w:val="28"/>
          <w:szCs w:val="28"/>
        </w:rPr>
        <w:t>18</w:t>
      </w:r>
      <w:r w:rsidR="00870564">
        <w:rPr>
          <w:rFonts w:ascii="Times New Roman" w:hAnsi="Times New Roman" w:cs="Times New Roman"/>
          <w:b/>
          <w:sz w:val="28"/>
          <w:szCs w:val="28"/>
        </w:rPr>
        <w:t>.09</w:t>
      </w:r>
      <w:r w:rsidR="00870564" w:rsidRPr="00E44216">
        <w:rPr>
          <w:rFonts w:ascii="Times New Roman" w:hAnsi="Times New Roman" w:cs="Times New Roman"/>
          <w:b/>
          <w:sz w:val="28"/>
          <w:szCs w:val="28"/>
        </w:rPr>
        <w:t>.2020</w:t>
      </w:r>
      <w:r w:rsidR="00DD2D05">
        <w:rPr>
          <w:rFonts w:ascii="Times New Roman" w:hAnsi="Times New Roman" w:cs="Times New Roman"/>
          <w:b/>
          <w:sz w:val="28"/>
          <w:szCs w:val="28"/>
        </w:rPr>
        <w:t xml:space="preserve"> </w:t>
      </w:r>
      <w:r w:rsidR="00217A0F">
        <w:rPr>
          <w:rFonts w:ascii="Times New Roman" w:hAnsi="Times New Roman" w:cs="Times New Roman"/>
          <w:b/>
          <w:sz w:val="28"/>
          <w:szCs w:val="28"/>
        </w:rPr>
        <w:t>and 05.10.2020</w:t>
      </w:r>
    </w:p>
    <w:p w:rsidR="00870564" w:rsidRPr="00E44216" w:rsidRDefault="00870564" w:rsidP="00870564">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w:t>
      </w:r>
      <w:r w:rsidR="00400E46">
        <w:rPr>
          <w:rFonts w:ascii="Times New Roman" w:hAnsi="Times New Roman" w:cs="Times New Roman"/>
          <w:b/>
          <w:sz w:val="28"/>
          <w:szCs w:val="28"/>
        </w:rPr>
        <w:t xml:space="preserve"> </w:t>
      </w:r>
      <w:r w:rsidR="00901A7F" w:rsidRPr="008754F3">
        <w:rPr>
          <w:rFonts w:ascii="Times New Roman" w:hAnsi="Times New Roman" w:cs="Times New Roman"/>
          <w:b/>
          <w:sz w:val="28"/>
          <w:szCs w:val="28"/>
        </w:rPr>
        <w:t>14</w:t>
      </w:r>
      <w:r w:rsidR="00E861FD">
        <w:rPr>
          <w:rFonts w:ascii="Times New Roman" w:hAnsi="Times New Roman" w:cs="Times New Roman"/>
          <w:b/>
          <w:sz w:val="28"/>
          <w:szCs w:val="28"/>
        </w:rPr>
        <w:t>.10</w:t>
      </w:r>
      <w:r>
        <w:rPr>
          <w:rFonts w:ascii="Times New Roman" w:hAnsi="Times New Roman" w:cs="Times New Roman"/>
          <w:b/>
          <w:sz w:val="28"/>
          <w:szCs w:val="28"/>
        </w:rPr>
        <w:t>.2020</w:t>
      </w:r>
    </w:p>
    <w:p w:rsidR="00870564" w:rsidRPr="00E44216" w:rsidRDefault="00870564" w:rsidP="0087056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70564" w:rsidRPr="00E44216" w:rsidRDefault="00870564" w:rsidP="00870564">
      <w:pPr>
        <w:pStyle w:val="NoSpacing"/>
        <w:ind w:left="720" w:firstLine="720"/>
        <w:jc w:val="both"/>
        <w:rPr>
          <w:rFonts w:ascii="Times New Roman" w:hAnsi="Times New Roman" w:cs="Times New Roman"/>
          <w:b/>
          <w:sz w:val="28"/>
          <w:szCs w:val="28"/>
        </w:rPr>
      </w:pPr>
      <w:r w:rsidRPr="00E44216">
        <w:rPr>
          <w:rFonts w:ascii="Times New Roman" w:hAnsi="Times New Roman" w:cs="Times New Roman"/>
          <w:b/>
          <w:sz w:val="28"/>
          <w:szCs w:val="28"/>
        </w:rPr>
        <w:t>Er. Gurinder</w:t>
      </w:r>
      <w:r w:rsidR="007E6DAF">
        <w:rPr>
          <w:rFonts w:ascii="Times New Roman" w:hAnsi="Times New Roman" w:cs="Times New Roman"/>
          <w:b/>
          <w:sz w:val="28"/>
          <w:szCs w:val="28"/>
        </w:rPr>
        <w:t xml:space="preserve"> </w:t>
      </w:r>
      <w:r w:rsidRPr="00E44216">
        <w:rPr>
          <w:rFonts w:ascii="Times New Roman" w:hAnsi="Times New Roman" w:cs="Times New Roman"/>
          <w:b/>
          <w:sz w:val="28"/>
          <w:szCs w:val="28"/>
        </w:rPr>
        <w:t>Jit Singh,</w:t>
      </w:r>
    </w:p>
    <w:p w:rsidR="00870564" w:rsidRPr="00E44216" w:rsidRDefault="00870564" w:rsidP="00870564">
      <w:pPr>
        <w:pStyle w:val="NoSpacing"/>
        <w:jc w:val="both"/>
        <w:rPr>
          <w:rFonts w:ascii="Times New Roman" w:hAnsi="Times New Roman" w:cs="Times New Roman"/>
          <w:sz w:val="28"/>
          <w:szCs w:val="28"/>
        </w:rPr>
      </w:pPr>
      <w:r w:rsidRPr="00E44216">
        <w:rPr>
          <w:rFonts w:ascii="Times New Roman" w:hAnsi="Times New Roman" w:cs="Times New Roman"/>
          <w:b/>
          <w:sz w:val="28"/>
          <w:szCs w:val="28"/>
        </w:rPr>
        <w:t>Lokpal (Ombudsman), Electricity, Punjab</w:t>
      </w:r>
      <w:r w:rsidRPr="00E44216">
        <w:rPr>
          <w:rFonts w:ascii="Times New Roman" w:hAnsi="Times New Roman" w:cs="Times New Roman"/>
          <w:sz w:val="28"/>
          <w:szCs w:val="28"/>
        </w:rPr>
        <w:t>.</w:t>
      </w:r>
    </w:p>
    <w:p w:rsidR="00870564" w:rsidRPr="00E44216" w:rsidRDefault="00870564" w:rsidP="00870564">
      <w:pPr>
        <w:pStyle w:val="NoSpacing"/>
        <w:jc w:val="both"/>
        <w:rPr>
          <w:rFonts w:ascii="Times New Roman" w:hAnsi="Times New Roman" w:cs="Times New Roman"/>
          <w:sz w:val="28"/>
          <w:szCs w:val="28"/>
        </w:rPr>
      </w:pPr>
    </w:p>
    <w:p w:rsidR="00870564" w:rsidRPr="00E44216" w:rsidRDefault="00265D91" w:rsidP="00870564">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870564" w:rsidRPr="00E44216">
        <w:rPr>
          <w:rFonts w:ascii="Times New Roman" w:hAnsi="Times New Roman" w:cs="Times New Roman"/>
          <w:b/>
          <w:sz w:val="28"/>
          <w:szCs w:val="28"/>
        </w:rPr>
        <w:t>:</w:t>
      </w:r>
    </w:p>
    <w:p w:rsidR="00870564" w:rsidRPr="00E44216" w:rsidRDefault="00122E64" w:rsidP="00870564">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55079">
        <w:rPr>
          <w:rFonts w:ascii="Times New Roman" w:hAnsi="Times New Roman" w:cs="Times New Roman"/>
          <w:sz w:val="28"/>
          <w:szCs w:val="28"/>
        </w:rPr>
        <w:t xml:space="preserve">Kiran Gupta </w:t>
      </w:r>
    </w:p>
    <w:p w:rsidR="00870564" w:rsidRDefault="00F574D1" w:rsidP="004C36CD">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Hotel Kiran</w:t>
      </w:r>
      <w:r w:rsidR="007F1F55">
        <w:rPr>
          <w:rFonts w:ascii="Times New Roman" w:hAnsi="Times New Roman" w:cs="Times New Roman"/>
          <w:sz w:val="28"/>
          <w:szCs w:val="28"/>
        </w:rPr>
        <w:t>,</w:t>
      </w:r>
      <w:r w:rsidR="00F03AC8">
        <w:rPr>
          <w:rFonts w:ascii="Times New Roman" w:hAnsi="Times New Roman" w:cs="Times New Roman"/>
          <w:sz w:val="28"/>
          <w:szCs w:val="28"/>
        </w:rPr>
        <w:t xml:space="preserve"> </w:t>
      </w:r>
      <w:r>
        <w:rPr>
          <w:rFonts w:ascii="Times New Roman" w:hAnsi="Times New Roman" w:cs="Times New Roman"/>
          <w:sz w:val="28"/>
          <w:szCs w:val="28"/>
        </w:rPr>
        <w:t>Opposite Godawari Motors,</w:t>
      </w:r>
    </w:p>
    <w:p w:rsidR="00870564" w:rsidRPr="00E44216" w:rsidRDefault="00F574D1" w:rsidP="004C36CD">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Ferozepur Road, </w:t>
      </w:r>
      <w:r w:rsidR="00357DE2">
        <w:rPr>
          <w:rFonts w:ascii="Times New Roman" w:hAnsi="Times New Roman" w:cs="Times New Roman"/>
          <w:sz w:val="28"/>
          <w:szCs w:val="28"/>
        </w:rPr>
        <w:t>Ludhiana.</w:t>
      </w:r>
    </w:p>
    <w:p w:rsidR="00870564" w:rsidRPr="00E44216" w:rsidRDefault="00870564" w:rsidP="004C36CD">
      <w:pPr>
        <w:pStyle w:val="NoSpacing"/>
        <w:ind w:left="720" w:right="-46" w:firstLine="720"/>
        <w:jc w:val="both"/>
        <w:rPr>
          <w:rFonts w:ascii="Times New Roman" w:hAnsi="Times New Roman" w:cs="Times New Roman"/>
          <w:b/>
          <w:bCs/>
          <w:sz w:val="28"/>
          <w:szCs w:val="28"/>
        </w:rPr>
      </w:pPr>
      <w:r>
        <w:rPr>
          <w:rFonts w:ascii="Times New Roman" w:hAnsi="Times New Roman" w:cs="Times New Roman"/>
          <w:b/>
          <w:bCs/>
          <w:sz w:val="28"/>
          <w:szCs w:val="28"/>
        </w:rPr>
        <w:t>Contract Account Number: 300</w:t>
      </w:r>
      <w:r w:rsidR="00357DE2">
        <w:rPr>
          <w:rFonts w:ascii="Times New Roman" w:hAnsi="Times New Roman" w:cs="Times New Roman"/>
          <w:b/>
          <w:bCs/>
          <w:sz w:val="28"/>
          <w:szCs w:val="28"/>
        </w:rPr>
        <w:t>2864236</w:t>
      </w:r>
    </w:p>
    <w:p w:rsidR="00870564" w:rsidRPr="00E44216" w:rsidRDefault="00870564" w:rsidP="00870564">
      <w:pPr>
        <w:pStyle w:val="NoSpacing"/>
        <w:ind w:right="-46"/>
        <w:jc w:val="both"/>
        <w:rPr>
          <w:rFonts w:ascii="Times New Roman" w:hAnsi="Times New Roman" w:cs="Times New Roman"/>
          <w:b/>
          <w:bCs/>
          <w:sz w:val="28"/>
          <w:szCs w:val="28"/>
        </w:rPr>
      </w:pPr>
    </w:p>
    <w:p w:rsidR="00870564" w:rsidRPr="00E44216" w:rsidRDefault="00870564" w:rsidP="00870564">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70564" w:rsidRPr="00E44216" w:rsidRDefault="00870564" w:rsidP="00870564">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Pr="00E44216">
        <w:rPr>
          <w:rFonts w:ascii="Times New Roman" w:hAnsi="Times New Roman" w:cs="Times New Roman"/>
          <w:sz w:val="28"/>
          <w:szCs w:val="28"/>
        </w:rPr>
        <w:t>ersus</w:t>
      </w:r>
    </w:p>
    <w:p w:rsidR="00870564" w:rsidRPr="00E44216" w:rsidRDefault="00926CD3" w:rsidP="00772354">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Senior Executive</w:t>
      </w:r>
      <w:r w:rsidR="00772354">
        <w:rPr>
          <w:rFonts w:ascii="Times New Roman" w:hAnsi="Times New Roman" w:cs="Times New Roman"/>
          <w:sz w:val="28"/>
          <w:szCs w:val="28"/>
        </w:rPr>
        <w:t xml:space="preserve"> </w:t>
      </w:r>
      <w:r w:rsidR="00870564">
        <w:rPr>
          <w:rFonts w:ascii="Times New Roman" w:hAnsi="Times New Roman" w:cs="Times New Roman"/>
          <w:sz w:val="28"/>
          <w:szCs w:val="28"/>
        </w:rPr>
        <w:t>E</w:t>
      </w:r>
      <w:r w:rsidR="00870564" w:rsidRPr="00E44216">
        <w:rPr>
          <w:rFonts w:ascii="Times New Roman" w:hAnsi="Times New Roman" w:cs="Times New Roman"/>
          <w:sz w:val="28"/>
          <w:szCs w:val="28"/>
        </w:rPr>
        <w:t>ngineer,</w:t>
      </w:r>
    </w:p>
    <w:p w:rsidR="00870564" w:rsidRPr="00E44216" w:rsidRDefault="00870564" w:rsidP="00772354">
      <w:pPr>
        <w:pStyle w:val="NoSpacing"/>
        <w:ind w:left="720" w:right="1440" w:firstLine="720"/>
        <w:jc w:val="both"/>
        <w:rPr>
          <w:rFonts w:ascii="Times New Roman" w:hAnsi="Times New Roman" w:cs="Times New Roman"/>
          <w:sz w:val="28"/>
          <w:szCs w:val="28"/>
        </w:rPr>
      </w:pPr>
      <w:r w:rsidRPr="00E44216">
        <w:rPr>
          <w:rFonts w:ascii="Times New Roman" w:hAnsi="Times New Roman" w:cs="Times New Roman"/>
          <w:sz w:val="28"/>
          <w:szCs w:val="28"/>
        </w:rPr>
        <w:t xml:space="preserve">DS </w:t>
      </w:r>
      <w:r w:rsidR="00357DE2">
        <w:rPr>
          <w:rFonts w:ascii="Times New Roman" w:hAnsi="Times New Roman" w:cs="Times New Roman"/>
          <w:sz w:val="28"/>
          <w:szCs w:val="28"/>
        </w:rPr>
        <w:t>Ag</w:t>
      </w:r>
      <w:r w:rsidR="009848E5">
        <w:rPr>
          <w:rFonts w:ascii="Times New Roman" w:hAnsi="Times New Roman" w:cs="Times New Roman"/>
          <w:sz w:val="28"/>
          <w:szCs w:val="28"/>
        </w:rPr>
        <w:t>g</w:t>
      </w:r>
      <w:r w:rsidR="00357DE2">
        <w:rPr>
          <w:rFonts w:ascii="Times New Roman" w:hAnsi="Times New Roman" w:cs="Times New Roman"/>
          <w:sz w:val="28"/>
          <w:szCs w:val="28"/>
        </w:rPr>
        <w:t xml:space="preserve">ar Nagar </w:t>
      </w:r>
      <w:r w:rsidRPr="00E44216">
        <w:rPr>
          <w:rFonts w:ascii="Times New Roman" w:hAnsi="Times New Roman" w:cs="Times New Roman"/>
          <w:sz w:val="28"/>
          <w:szCs w:val="28"/>
        </w:rPr>
        <w:t>Division</w:t>
      </w:r>
      <w:r w:rsidR="00357DE2">
        <w:rPr>
          <w:rFonts w:ascii="Times New Roman" w:hAnsi="Times New Roman" w:cs="Times New Roman"/>
          <w:sz w:val="28"/>
          <w:szCs w:val="28"/>
        </w:rPr>
        <w:t xml:space="preserve"> (Spl.)</w:t>
      </w:r>
      <w:r w:rsidRPr="00E44216">
        <w:rPr>
          <w:rFonts w:ascii="Times New Roman" w:hAnsi="Times New Roman" w:cs="Times New Roman"/>
          <w:sz w:val="28"/>
          <w:szCs w:val="28"/>
        </w:rPr>
        <w:t>,</w:t>
      </w:r>
    </w:p>
    <w:p w:rsidR="00870564" w:rsidRPr="00E44216" w:rsidRDefault="00870564" w:rsidP="002000FB">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357DE2">
        <w:rPr>
          <w:rFonts w:ascii="Times New Roman" w:hAnsi="Times New Roman" w:cs="Times New Roman"/>
          <w:sz w:val="28"/>
          <w:szCs w:val="28"/>
        </w:rPr>
        <w:t>Ludhiana</w:t>
      </w:r>
      <w:r w:rsidRPr="00E44216">
        <w:rPr>
          <w:rFonts w:ascii="Times New Roman" w:hAnsi="Times New Roman" w:cs="Times New Roman"/>
          <w:sz w:val="28"/>
          <w:szCs w:val="28"/>
        </w:rPr>
        <w:t>.</w:t>
      </w:r>
      <w:r w:rsidRPr="00E44216">
        <w:rPr>
          <w:rFonts w:ascii="Times New Roman" w:hAnsi="Times New Roman" w:cs="Times New Roman"/>
          <w:sz w:val="28"/>
          <w:szCs w:val="28"/>
        </w:rPr>
        <w:tab/>
      </w:r>
      <w:r w:rsidR="00244AF1">
        <w:rPr>
          <w:rFonts w:ascii="Times New Roman" w:hAnsi="Times New Roman" w:cs="Times New Roman"/>
          <w:sz w:val="28"/>
          <w:szCs w:val="28"/>
        </w:rPr>
        <w:tab/>
      </w:r>
      <w:r w:rsidR="00244AF1">
        <w:rPr>
          <w:rFonts w:ascii="Times New Roman" w:hAnsi="Times New Roman" w:cs="Times New Roman"/>
          <w:sz w:val="28"/>
          <w:szCs w:val="28"/>
        </w:rPr>
        <w:tab/>
      </w:r>
      <w:r w:rsidR="00244AF1">
        <w:rPr>
          <w:rFonts w:ascii="Times New Roman" w:hAnsi="Times New Roman" w:cs="Times New Roman"/>
          <w:sz w:val="28"/>
          <w:szCs w:val="28"/>
        </w:rPr>
        <w:tab/>
      </w:r>
      <w:r w:rsidR="00244AF1">
        <w:rPr>
          <w:rFonts w:ascii="Times New Roman" w:hAnsi="Times New Roman" w:cs="Times New Roman"/>
          <w:sz w:val="28"/>
          <w:szCs w:val="28"/>
        </w:rPr>
        <w:tab/>
      </w:r>
      <w:r w:rsidR="00244AF1">
        <w:rPr>
          <w:rFonts w:ascii="Times New Roman" w:hAnsi="Times New Roman" w:cs="Times New Roman"/>
          <w:sz w:val="28"/>
          <w:szCs w:val="28"/>
        </w:rPr>
        <w:tab/>
      </w:r>
      <w:r w:rsidR="00244AF1">
        <w:rPr>
          <w:rFonts w:ascii="Times New Roman" w:hAnsi="Times New Roman" w:cs="Times New Roman"/>
          <w:sz w:val="28"/>
          <w:szCs w:val="28"/>
        </w:rPr>
        <w:tab/>
      </w:r>
      <w:r w:rsidR="002000FB">
        <w:rPr>
          <w:rFonts w:ascii="Times New Roman" w:hAnsi="Times New Roman" w:cs="Times New Roman"/>
          <w:sz w:val="28"/>
          <w:szCs w:val="28"/>
        </w:rPr>
        <w:tab/>
      </w:r>
      <w:r w:rsidR="002000FB">
        <w:rPr>
          <w:rFonts w:ascii="Times New Roman" w:hAnsi="Times New Roman" w:cs="Times New Roman"/>
          <w:sz w:val="28"/>
          <w:szCs w:val="28"/>
        </w:rPr>
        <w:tab/>
        <w:t xml:space="preserve">                 </w:t>
      </w:r>
      <w:r w:rsidR="002000FB">
        <w:rPr>
          <w:rFonts w:ascii="Times New Roman" w:hAnsi="Times New Roman" w:cs="Times New Roman"/>
          <w:sz w:val="28"/>
          <w:szCs w:val="28"/>
        </w:rPr>
        <w:tab/>
      </w:r>
      <w:r w:rsidR="002000FB">
        <w:rPr>
          <w:rFonts w:ascii="Times New Roman" w:hAnsi="Times New Roman" w:cs="Times New Roman"/>
          <w:sz w:val="28"/>
          <w:szCs w:val="28"/>
        </w:rPr>
        <w:tab/>
      </w:r>
      <w:r w:rsidR="002000FB">
        <w:rPr>
          <w:rFonts w:ascii="Times New Roman" w:hAnsi="Times New Roman" w:cs="Times New Roman"/>
          <w:sz w:val="28"/>
          <w:szCs w:val="28"/>
        </w:rPr>
        <w:tab/>
        <w:t xml:space="preserve">     </w:t>
      </w:r>
      <w:r w:rsidRPr="00E44216">
        <w:rPr>
          <w:rFonts w:ascii="Times New Roman" w:hAnsi="Times New Roman" w:cs="Times New Roman"/>
          <w:sz w:val="28"/>
          <w:szCs w:val="28"/>
        </w:rPr>
        <w:t>...Respondent</w:t>
      </w:r>
    </w:p>
    <w:p w:rsidR="00870564" w:rsidRDefault="00870564" w:rsidP="00870564">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70564" w:rsidRPr="00520029" w:rsidRDefault="00870564" w:rsidP="00870564">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Pr="00520029">
        <w:rPr>
          <w:rFonts w:ascii="Times New Roman" w:hAnsi="Times New Roman" w:cs="Times New Roman"/>
          <w:sz w:val="28"/>
          <w:szCs w:val="28"/>
        </w:rPr>
        <w:t xml:space="preserve">Sh. </w:t>
      </w:r>
      <w:r>
        <w:rPr>
          <w:rFonts w:ascii="Times New Roman" w:hAnsi="Times New Roman" w:cs="Times New Roman"/>
          <w:sz w:val="28"/>
          <w:szCs w:val="28"/>
        </w:rPr>
        <w:t>S</w:t>
      </w:r>
      <w:r w:rsidR="00357DE2">
        <w:rPr>
          <w:rFonts w:ascii="Times New Roman" w:hAnsi="Times New Roman" w:cs="Times New Roman"/>
          <w:sz w:val="28"/>
          <w:szCs w:val="28"/>
        </w:rPr>
        <w:t>.K.Gupta</w:t>
      </w:r>
      <w:r>
        <w:rPr>
          <w:rFonts w:ascii="Times New Roman" w:hAnsi="Times New Roman" w:cs="Times New Roman"/>
          <w:sz w:val="28"/>
          <w:szCs w:val="28"/>
        </w:rPr>
        <w:t xml:space="preserve">, </w:t>
      </w:r>
    </w:p>
    <w:p w:rsidR="00BB3F51" w:rsidRDefault="00870564" w:rsidP="00BB3F5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754F3">
        <w:rPr>
          <w:rFonts w:ascii="Times New Roman" w:hAnsi="Times New Roman" w:cs="Times New Roman"/>
          <w:sz w:val="28"/>
          <w:szCs w:val="28"/>
        </w:rPr>
        <w:t xml:space="preserve">    </w:t>
      </w:r>
      <w:r w:rsidRPr="00520029">
        <w:rPr>
          <w:rFonts w:ascii="Times New Roman" w:hAnsi="Times New Roman" w:cs="Times New Roman"/>
          <w:sz w:val="28"/>
          <w:szCs w:val="28"/>
        </w:rPr>
        <w:t>Appellant’s Representative (AR).</w:t>
      </w:r>
    </w:p>
    <w:p w:rsidR="002000FB" w:rsidRDefault="002000FB" w:rsidP="00BB3F51">
      <w:pPr>
        <w:pStyle w:val="NoSpacing"/>
        <w:ind w:right="-2"/>
        <w:rPr>
          <w:rFonts w:ascii="Times New Roman" w:hAnsi="Times New Roman" w:cs="Times New Roman"/>
          <w:sz w:val="28"/>
          <w:szCs w:val="28"/>
        </w:rPr>
      </w:pPr>
    </w:p>
    <w:p w:rsidR="00870564" w:rsidRPr="00520029" w:rsidRDefault="00BB3F51" w:rsidP="00BB3F51">
      <w:pPr>
        <w:pStyle w:val="NoSpacing"/>
        <w:ind w:right="-2"/>
        <w:rPr>
          <w:rFonts w:ascii="Times New Roman" w:hAnsi="Times New Roman" w:cs="Times New Roman"/>
          <w:sz w:val="28"/>
          <w:szCs w:val="28"/>
        </w:rPr>
      </w:pPr>
      <w:r>
        <w:rPr>
          <w:rFonts w:ascii="Times New Roman" w:hAnsi="Times New Roman" w:cs="Times New Roman"/>
          <w:sz w:val="28"/>
          <w:szCs w:val="28"/>
        </w:rPr>
        <w:t>Respondent:</w:t>
      </w:r>
      <w:r w:rsidR="002000FB">
        <w:rPr>
          <w:rFonts w:ascii="Times New Roman" w:hAnsi="Times New Roman" w:cs="Times New Roman"/>
          <w:sz w:val="28"/>
          <w:szCs w:val="28"/>
        </w:rPr>
        <w:t xml:space="preserve"> </w:t>
      </w:r>
      <w:r w:rsidR="00652BBA">
        <w:rPr>
          <w:rFonts w:ascii="Times New Roman" w:hAnsi="Times New Roman" w:cs="Times New Roman"/>
          <w:sz w:val="28"/>
          <w:szCs w:val="28"/>
        </w:rPr>
        <w:t>1</w:t>
      </w:r>
      <w:r>
        <w:rPr>
          <w:rFonts w:ascii="Times New Roman" w:hAnsi="Times New Roman" w:cs="Times New Roman"/>
          <w:sz w:val="28"/>
          <w:szCs w:val="28"/>
        </w:rPr>
        <w:t xml:space="preserve">. </w:t>
      </w:r>
      <w:r w:rsidR="00870564" w:rsidRPr="00520029">
        <w:rPr>
          <w:rFonts w:ascii="Times New Roman" w:hAnsi="Times New Roman" w:cs="Times New Roman"/>
          <w:sz w:val="28"/>
          <w:szCs w:val="28"/>
        </w:rPr>
        <w:t xml:space="preserve">Er. </w:t>
      </w:r>
      <w:r w:rsidR="005152A9">
        <w:rPr>
          <w:rFonts w:ascii="Times New Roman" w:hAnsi="Times New Roman" w:cs="Times New Roman"/>
          <w:sz w:val="28"/>
          <w:szCs w:val="28"/>
        </w:rPr>
        <w:t>Parminder</w:t>
      </w:r>
      <w:r w:rsidR="001D7DA3">
        <w:rPr>
          <w:rFonts w:ascii="Times New Roman" w:hAnsi="Times New Roman" w:cs="Times New Roman"/>
          <w:sz w:val="28"/>
          <w:szCs w:val="28"/>
        </w:rPr>
        <w:t xml:space="preserve"> </w:t>
      </w:r>
      <w:r w:rsidR="00BD452A">
        <w:rPr>
          <w:rFonts w:ascii="Times New Roman" w:hAnsi="Times New Roman" w:cs="Times New Roman"/>
          <w:sz w:val="28"/>
          <w:szCs w:val="28"/>
        </w:rPr>
        <w:t>Singh</w:t>
      </w:r>
      <w:r w:rsidR="00981655">
        <w:rPr>
          <w:rFonts w:ascii="Times New Roman" w:hAnsi="Times New Roman" w:cs="Times New Roman"/>
          <w:sz w:val="28"/>
          <w:szCs w:val="28"/>
        </w:rPr>
        <w:t>,</w:t>
      </w:r>
    </w:p>
    <w:p w:rsidR="00870564" w:rsidRPr="00520029" w:rsidRDefault="00870564" w:rsidP="0087056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754F3">
        <w:rPr>
          <w:rFonts w:ascii="Times New Roman" w:hAnsi="Times New Roman" w:cs="Times New Roman"/>
          <w:sz w:val="28"/>
          <w:szCs w:val="28"/>
        </w:rPr>
        <w:t xml:space="preserve">    </w:t>
      </w:r>
      <w:r w:rsidR="00B67F71">
        <w:rPr>
          <w:rFonts w:ascii="Times New Roman" w:hAnsi="Times New Roman" w:cs="Times New Roman"/>
          <w:sz w:val="28"/>
          <w:szCs w:val="28"/>
        </w:rPr>
        <w:t>Senior Executive</w:t>
      </w:r>
      <w:r w:rsidR="001D7DA3">
        <w:rPr>
          <w:rFonts w:ascii="Times New Roman" w:hAnsi="Times New Roman" w:cs="Times New Roman"/>
          <w:sz w:val="28"/>
          <w:szCs w:val="28"/>
        </w:rPr>
        <w:t xml:space="preserve"> </w:t>
      </w:r>
      <w:r w:rsidRPr="00520029">
        <w:rPr>
          <w:rFonts w:ascii="Times New Roman" w:hAnsi="Times New Roman" w:cs="Times New Roman"/>
          <w:sz w:val="28"/>
          <w:szCs w:val="28"/>
        </w:rPr>
        <w:t>Engineer,</w:t>
      </w:r>
    </w:p>
    <w:p w:rsidR="00870564" w:rsidRDefault="00870564" w:rsidP="00BB3F51">
      <w:pPr>
        <w:pStyle w:val="NoSpacing"/>
        <w:ind w:left="1710" w:right="1440"/>
        <w:rPr>
          <w:rFonts w:ascii="Times New Roman" w:hAnsi="Times New Roman" w:cs="Times New Roman"/>
          <w:sz w:val="28"/>
          <w:szCs w:val="28"/>
        </w:rPr>
      </w:pPr>
      <w:r w:rsidRPr="00520029">
        <w:rPr>
          <w:rFonts w:ascii="Times New Roman" w:hAnsi="Times New Roman" w:cs="Times New Roman"/>
          <w:sz w:val="28"/>
          <w:szCs w:val="28"/>
        </w:rPr>
        <w:t xml:space="preserve">DS </w:t>
      </w:r>
      <w:r w:rsidR="00357DE2">
        <w:rPr>
          <w:rFonts w:ascii="Times New Roman" w:hAnsi="Times New Roman" w:cs="Times New Roman"/>
          <w:sz w:val="28"/>
          <w:szCs w:val="28"/>
        </w:rPr>
        <w:t>Ag</w:t>
      </w:r>
      <w:r w:rsidR="00414F50">
        <w:rPr>
          <w:rFonts w:ascii="Times New Roman" w:hAnsi="Times New Roman" w:cs="Times New Roman"/>
          <w:sz w:val="28"/>
          <w:szCs w:val="28"/>
        </w:rPr>
        <w:t>g</w:t>
      </w:r>
      <w:r w:rsidR="00357DE2">
        <w:rPr>
          <w:rFonts w:ascii="Times New Roman" w:hAnsi="Times New Roman" w:cs="Times New Roman"/>
          <w:sz w:val="28"/>
          <w:szCs w:val="28"/>
        </w:rPr>
        <w:t xml:space="preserve">ar Nagar </w:t>
      </w:r>
      <w:r w:rsidRPr="00520029">
        <w:rPr>
          <w:rFonts w:ascii="Times New Roman" w:hAnsi="Times New Roman" w:cs="Times New Roman"/>
          <w:sz w:val="28"/>
          <w:szCs w:val="28"/>
        </w:rPr>
        <w:t>Division</w:t>
      </w:r>
      <w:r w:rsidR="00357DE2">
        <w:rPr>
          <w:rFonts w:ascii="Times New Roman" w:hAnsi="Times New Roman" w:cs="Times New Roman"/>
          <w:sz w:val="28"/>
          <w:szCs w:val="28"/>
        </w:rPr>
        <w:t xml:space="preserve"> (Spl.)</w:t>
      </w:r>
      <w:r w:rsidRPr="00520029">
        <w:rPr>
          <w:rFonts w:ascii="Times New Roman" w:hAnsi="Times New Roman" w:cs="Times New Roman"/>
          <w:sz w:val="28"/>
          <w:szCs w:val="28"/>
        </w:rPr>
        <w:t>, PSPCL,</w:t>
      </w:r>
      <w:r w:rsidR="00357DE2">
        <w:rPr>
          <w:rFonts w:ascii="Times New Roman" w:hAnsi="Times New Roman" w:cs="Times New Roman"/>
          <w:sz w:val="28"/>
          <w:szCs w:val="28"/>
        </w:rPr>
        <w:t xml:space="preserve"> Ludhiana</w:t>
      </w:r>
      <w:r w:rsidRPr="00520029">
        <w:rPr>
          <w:rFonts w:ascii="Times New Roman" w:hAnsi="Times New Roman" w:cs="Times New Roman"/>
          <w:sz w:val="28"/>
          <w:szCs w:val="28"/>
        </w:rPr>
        <w:t>.</w:t>
      </w:r>
    </w:p>
    <w:p w:rsidR="00BB3F51" w:rsidRDefault="00BB3F51" w:rsidP="00BB3F51">
      <w:pPr>
        <w:pStyle w:val="NoSpacing"/>
        <w:ind w:left="1710" w:right="1440"/>
        <w:rPr>
          <w:rFonts w:ascii="Times New Roman" w:hAnsi="Times New Roman" w:cs="Times New Roman"/>
          <w:sz w:val="28"/>
          <w:szCs w:val="28"/>
        </w:rPr>
      </w:pPr>
    </w:p>
    <w:p w:rsidR="007559D9" w:rsidRDefault="00BB3F51" w:rsidP="00BB3F51">
      <w:pPr>
        <w:pStyle w:val="NoSpacing"/>
        <w:ind w:left="720" w:right="1440" w:firstLine="720"/>
        <w:rPr>
          <w:rFonts w:ascii="Times New Roman" w:hAnsi="Times New Roman" w:cs="Times New Roman"/>
          <w:sz w:val="28"/>
          <w:szCs w:val="28"/>
        </w:rPr>
      </w:pPr>
      <w:r>
        <w:rPr>
          <w:rFonts w:ascii="Times New Roman" w:hAnsi="Times New Roman" w:cs="Times New Roman"/>
          <w:sz w:val="28"/>
          <w:szCs w:val="28"/>
        </w:rPr>
        <w:t xml:space="preserve">2. </w:t>
      </w:r>
      <w:r w:rsidR="007559D9">
        <w:rPr>
          <w:rFonts w:ascii="Times New Roman" w:hAnsi="Times New Roman" w:cs="Times New Roman"/>
          <w:sz w:val="28"/>
          <w:szCs w:val="28"/>
        </w:rPr>
        <w:t>Er. Gurpreet Singh</w:t>
      </w:r>
      <w:r w:rsidR="00981655">
        <w:rPr>
          <w:rFonts w:ascii="Times New Roman" w:hAnsi="Times New Roman" w:cs="Times New Roman"/>
          <w:sz w:val="28"/>
          <w:szCs w:val="28"/>
        </w:rPr>
        <w:t>,</w:t>
      </w:r>
    </w:p>
    <w:p w:rsidR="007559D9" w:rsidRDefault="007559D9" w:rsidP="008754F3">
      <w:pPr>
        <w:pStyle w:val="NoSpacing"/>
        <w:ind w:left="1440" w:right="-24" w:firstLine="270"/>
        <w:rPr>
          <w:rFonts w:ascii="Times New Roman" w:hAnsi="Times New Roman" w:cs="Times New Roman"/>
          <w:sz w:val="28"/>
          <w:szCs w:val="28"/>
        </w:rPr>
      </w:pPr>
      <w:r>
        <w:rPr>
          <w:rFonts w:ascii="Times New Roman" w:hAnsi="Times New Roman" w:cs="Times New Roman"/>
          <w:sz w:val="28"/>
          <w:szCs w:val="28"/>
        </w:rPr>
        <w:t>Asstt.</w:t>
      </w:r>
      <w:r w:rsidR="001D7DA3">
        <w:rPr>
          <w:rFonts w:ascii="Times New Roman" w:hAnsi="Times New Roman" w:cs="Times New Roman"/>
          <w:sz w:val="28"/>
          <w:szCs w:val="28"/>
        </w:rPr>
        <w:t xml:space="preserve"> </w:t>
      </w:r>
      <w:r>
        <w:rPr>
          <w:rFonts w:ascii="Times New Roman" w:hAnsi="Times New Roman" w:cs="Times New Roman"/>
          <w:sz w:val="28"/>
          <w:szCs w:val="28"/>
        </w:rPr>
        <w:t>Executive Engineer/Commercial.</w:t>
      </w:r>
    </w:p>
    <w:p w:rsidR="00C844EA" w:rsidRPr="008754F3" w:rsidRDefault="00C844EA" w:rsidP="00C844EA">
      <w:pPr>
        <w:pStyle w:val="NoSpacing"/>
        <w:ind w:left="1710" w:right="1440"/>
        <w:rPr>
          <w:rFonts w:ascii="Times New Roman" w:hAnsi="Times New Roman" w:cs="Times New Roman"/>
          <w:sz w:val="28"/>
          <w:szCs w:val="28"/>
        </w:rPr>
      </w:pPr>
      <w:r w:rsidRPr="008754F3">
        <w:rPr>
          <w:rFonts w:ascii="Times New Roman" w:hAnsi="Times New Roman" w:cs="Times New Roman"/>
          <w:sz w:val="28"/>
          <w:szCs w:val="28"/>
        </w:rPr>
        <w:t>DS Aggar Nagar Division (Spl.), PSPCL, Ludhiana.</w:t>
      </w:r>
    </w:p>
    <w:p w:rsidR="00D40120" w:rsidRDefault="00D40120" w:rsidP="00870564">
      <w:pPr>
        <w:pStyle w:val="NoSpacing"/>
        <w:tabs>
          <w:tab w:val="left" w:pos="1985"/>
        </w:tabs>
        <w:ind w:right="1440"/>
        <w:jc w:val="both"/>
        <w:rPr>
          <w:rFonts w:ascii="Times New Roman" w:hAnsi="Times New Roman" w:cs="Times New Roman"/>
          <w:sz w:val="28"/>
          <w:szCs w:val="28"/>
        </w:rPr>
      </w:pPr>
    </w:p>
    <w:p w:rsidR="00652BBA" w:rsidRDefault="00F010E1" w:rsidP="00870564">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C66F0A">
        <w:rPr>
          <w:rFonts w:ascii="Times New Roman" w:hAnsi="Times New Roman" w:cs="Times New Roman"/>
          <w:sz w:val="28"/>
          <w:szCs w:val="28"/>
        </w:rPr>
        <w:t xml:space="preserve">                   </w:t>
      </w:r>
      <w:r>
        <w:rPr>
          <w:rFonts w:ascii="Times New Roman" w:hAnsi="Times New Roman" w:cs="Times New Roman"/>
          <w:sz w:val="28"/>
          <w:szCs w:val="28"/>
        </w:rPr>
        <w:t>3</w:t>
      </w:r>
      <w:r w:rsidR="00652BBA">
        <w:rPr>
          <w:rFonts w:ascii="Times New Roman" w:hAnsi="Times New Roman" w:cs="Times New Roman"/>
          <w:sz w:val="28"/>
          <w:szCs w:val="28"/>
        </w:rPr>
        <w:t xml:space="preserve">. </w:t>
      </w:r>
      <w:r w:rsidR="00BD452A">
        <w:rPr>
          <w:rFonts w:ascii="Times New Roman" w:hAnsi="Times New Roman" w:cs="Times New Roman"/>
          <w:sz w:val="28"/>
          <w:szCs w:val="28"/>
        </w:rPr>
        <w:t>Sh. Kashmir Singh</w:t>
      </w:r>
      <w:r w:rsidR="00981655">
        <w:rPr>
          <w:rFonts w:ascii="Times New Roman" w:hAnsi="Times New Roman" w:cs="Times New Roman"/>
          <w:sz w:val="28"/>
          <w:szCs w:val="28"/>
        </w:rPr>
        <w:t>,</w:t>
      </w:r>
    </w:p>
    <w:p w:rsidR="00870564" w:rsidRPr="00E44216" w:rsidRDefault="00C66F0A" w:rsidP="00580943">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BD452A">
        <w:rPr>
          <w:rFonts w:ascii="Times New Roman" w:hAnsi="Times New Roman" w:cs="Times New Roman"/>
          <w:sz w:val="28"/>
          <w:szCs w:val="28"/>
        </w:rPr>
        <w:t xml:space="preserve">Revenue </w:t>
      </w:r>
      <w:r w:rsidR="004357E6">
        <w:rPr>
          <w:rFonts w:ascii="Times New Roman" w:hAnsi="Times New Roman" w:cs="Times New Roman"/>
          <w:sz w:val="28"/>
          <w:szCs w:val="28"/>
        </w:rPr>
        <w:t xml:space="preserve"> </w:t>
      </w:r>
      <w:r w:rsidR="00BD452A">
        <w:rPr>
          <w:rFonts w:ascii="Times New Roman" w:hAnsi="Times New Roman" w:cs="Times New Roman"/>
          <w:sz w:val="28"/>
          <w:szCs w:val="28"/>
        </w:rPr>
        <w:t>Accountant.</w:t>
      </w:r>
    </w:p>
    <w:p w:rsidR="00870564" w:rsidRDefault="00870564" w:rsidP="006469D1">
      <w:pPr>
        <w:pStyle w:val="NoSpacing"/>
        <w:tabs>
          <w:tab w:val="left" w:pos="7631"/>
        </w:tabs>
        <w:spacing w:line="480" w:lineRule="auto"/>
        <w:ind w:right="-24" w:firstLine="567"/>
        <w:jc w:val="both"/>
        <w:rPr>
          <w:rFonts w:ascii="Times New Roman" w:hAnsi="Times New Roman" w:cs="Times New Roman"/>
          <w:sz w:val="28"/>
          <w:szCs w:val="28"/>
        </w:rPr>
      </w:pPr>
      <w:r w:rsidRPr="00E44216">
        <w:rPr>
          <w:rFonts w:ascii="Times New Roman" w:hAnsi="Times New Roman" w:cs="Times New Roman"/>
          <w:sz w:val="28"/>
          <w:szCs w:val="28"/>
        </w:rPr>
        <w:lastRenderedPageBreak/>
        <w:t>Before me for consideration is an Appeal preferred by the Appe</w:t>
      </w:r>
      <w:r>
        <w:rPr>
          <w:rFonts w:ascii="Times New Roman" w:hAnsi="Times New Roman" w:cs="Times New Roman"/>
          <w:sz w:val="28"/>
          <w:szCs w:val="28"/>
        </w:rPr>
        <w:t xml:space="preserve">llant against the order dated </w:t>
      </w:r>
      <w:r w:rsidR="00357DE2">
        <w:rPr>
          <w:rFonts w:ascii="Times New Roman" w:hAnsi="Times New Roman" w:cs="Times New Roman"/>
          <w:sz w:val="28"/>
          <w:szCs w:val="28"/>
        </w:rPr>
        <w:t>23</w:t>
      </w:r>
      <w:r>
        <w:rPr>
          <w:rFonts w:ascii="Times New Roman" w:hAnsi="Times New Roman" w:cs="Times New Roman"/>
          <w:sz w:val="28"/>
          <w:szCs w:val="28"/>
        </w:rPr>
        <w:t>.0</w:t>
      </w:r>
      <w:r w:rsidR="00357DE2">
        <w:rPr>
          <w:rFonts w:ascii="Times New Roman" w:hAnsi="Times New Roman" w:cs="Times New Roman"/>
          <w:sz w:val="28"/>
          <w:szCs w:val="28"/>
        </w:rPr>
        <w:t>7</w:t>
      </w:r>
      <w:r w:rsidRPr="00E44216">
        <w:rPr>
          <w:rFonts w:ascii="Times New Roman" w:hAnsi="Times New Roman" w:cs="Times New Roman"/>
          <w:sz w:val="28"/>
          <w:szCs w:val="28"/>
        </w:rPr>
        <w:t>.2020 of the Consumer Grievances</w:t>
      </w:r>
      <w:r w:rsidR="00E34989">
        <w:rPr>
          <w:rFonts w:ascii="Times New Roman" w:hAnsi="Times New Roman" w:cs="Times New Roman"/>
          <w:sz w:val="28"/>
          <w:szCs w:val="28"/>
        </w:rPr>
        <w:t xml:space="preserve"> </w:t>
      </w:r>
      <w:r>
        <w:rPr>
          <w:rFonts w:ascii="Times New Roman" w:hAnsi="Times New Roman" w:cs="Times New Roman"/>
          <w:sz w:val="28"/>
          <w:szCs w:val="28"/>
        </w:rPr>
        <w:t>Redressal</w:t>
      </w:r>
      <w:r w:rsidR="00E34989">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B70DFC">
        <w:rPr>
          <w:rFonts w:ascii="Times New Roman" w:hAnsi="Times New Roman" w:cs="Times New Roman"/>
          <w:sz w:val="28"/>
          <w:szCs w:val="28"/>
        </w:rPr>
        <w:t xml:space="preserve"> </w:t>
      </w:r>
      <w:r w:rsidRPr="00E44216">
        <w:rPr>
          <w:rFonts w:ascii="Times New Roman" w:hAnsi="Times New Roman" w:cs="Times New Roman"/>
          <w:sz w:val="28"/>
          <w:szCs w:val="28"/>
        </w:rPr>
        <w:t>(Forum),</w:t>
      </w:r>
      <w:r>
        <w:rPr>
          <w:rFonts w:ascii="Times New Roman" w:hAnsi="Times New Roman" w:cs="Times New Roman"/>
          <w:sz w:val="28"/>
          <w:szCs w:val="28"/>
        </w:rPr>
        <w:t xml:space="preserve"> Ludhiana </w:t>
      </w:r>
      <w:r w:rsidRPr="00E44216">
        <w:rPr>
          <w:rFonts w:ascii="Times New Roman" w:hAnsi="Times New Roman" w:cs="Times New Roman"/>
          <w:sz w:val="28"/>
          <w:szCs w:val="28"/>
        </w:rPr>
        <w:t xml:space="preserve">in Case No. </w:t>
      </w:r>
      <w:r w:rsidR="00357DE2">
        <w:rPr>
          <w:rFonts w:ascii="Times New Roman" w:hAnsi="Times New Roman" w:cs="Times New Roman"/>
          <w:sz w:val="28"/>
          <w:szCs w:val="28"/>
        </w:rPr>
        <w:t>CGL</w:t>
      </w:r>
      <w:r>
        <w:rPr>
          <w:rFonts w:ascii="Times New Roman" w:hAnsi="Times New Roman" w:cs="Times New Roman"/>
          <w:sz w:val="28"/>
          <w:szCs w:val="28"/>
        </w:rPr>
        <w:t>-</w:t>
      </w:r>
      <w:r w:rsidR="00357DE2">
        <w:rPr>
          <w:rFonts w:ascii="Times New Roman" w:hAnsi="Times New Roman" w:cs="Times New Roman"/>
          <w:sz w:val="28"/>
          <w:szCs w:val="28"/>
        </w:rPr>
        <w:t>113</w:t>
      </w:r>
      <w:r>
        <w:rPr>
          <w:rFonts w:ascii="Times New Roman" w:hAnsi="Times New Roman" w:cs="Times New Roman"/>
          <w:sz w:val="28"/>
          <w:szCs w:val="28"/>
        </w:rPr>
        <w:t xml:space="preserve"> of 2020</w:t>
      </w:r>
      <w:r w:rsidRPr="00E44216">
        <w:rPr>
          <w:rFonts w:ascii="Times New Roman" w:hAnsi="Times New Roman" w:cs="Times New Roman"/>
          <w:sz w:val="28"/>
          <w:szCs w:val="28"/>
        </w:rPr>
        <w:t>, deciding that:</w:t>
      </w:r>
    </w:p>
    <w:p w:rsidR="00C724D2" w:rsidRPr="00C724D2" w:rsidRDefault="00870564" w:rsidP="00480F99">
      <w:pPr>
        <w:pStyle w:val="NoSpacing"/>
        <w:tabs>
          <w:tab w:val="left" w:pos="7631"/>
        </w:tabs>
        <w:spacing w:line="480" w:lineRule="auto"/>
        <w:ind w:left="709" w:right="-24" w:firstLine="709"/>
        <w:jc w:val="both"/>
        <w:rPr>
          <w:rFonts w:ascii="Times New Roman" w:hAnsi="Times New Roman" w:cs="Times New Roman"/>
          <w:i/>
          <w:iCs/>
          <w:sz w:val="28"/>
          <w:szCs w:val="28"/>
        </w:rPr>
      </w:pPr>
      <w:r>
        <w:rPr>
          <w:rFonts w:ascii="Times New Roman" w:hAnsi="Times New Roman" w:cs="Times New Roman"/>
          <w:i/>
          <w:iCs/>
          <w:sz w:val="28"/>
          <w:szCs w:val="28"/>
        </w:rPr>
        <w:t>“</w:t>
      </w:r>
      <w:r w:rsidR="00357DE2">
        <w:rPr>
          <w:rFonts w:ascii="Times New Roman" w:hAnsi="Times New Roman" w:cs="Times New Roman"/>
          <w:i/>
          <w:iCs/>
          <w:sz w:val="28"/>
          <w:szCs w:val="28"/>
        </w:rPr>
        <w:t xml:space="preserve">The security amounting </w:t>
      </w:r>
      <w:r w:rsidR="00357DE2" w:rsidRPr="000222C7">
        <w:rPr>
          <w:rFonts w:ascii="Times New Roman" w:hAnsi="Times New Roman" w:cs="Times New Roman"/>
          <w:i/>
          <w:iCs/>
          <w:sz w:val="28"/>
          <w:szCs w:val="28"/>
        </w:rPr>
        <w:t>to</w:t>
      </w:r>
      <w:r w:rsidR="00E34989">
        <w:rPr>
          <w:rFonts w:ascii="Times New Roman" w:hAnsi="Times New Roman" w:cs="Times New Roman"/>
          <w:i/>
          <w:iCs/>
          <w:sz w:val="28"/>
          <w:szCs w:val="28"/>
        </w:rPr>
        <w:t xml:space="preserve"> </w:t>
      </w:r>
      <w:r w:rsidR="000222C7" w:rsidRPr="000222C7">
        <w:rPr>
          <w:rFonts w:ascii="Times New Roman" w:hAnsi="Times New Roman" w:cs="Times New Roman"/>
          <w:bCs/>
          <w:i/>
          <w:iCs/>
          <w:sz w:val="28"/>
          <w:szCs w:val="28"/>
        </w:rPr>
        <w:t>Rs.</w:t>
      </w:r>
      <w:r w:rsidR="006A634D">
        <w:rPr>
          <w:rFonts w:ascii="Times New Roman" w:hAnsi="Times New Roman" w:cs="Times New Roman"/>
          <w:i/>
          <w:iCs/>
          <w:sz w:val="28"/>
          <w:szCs w:val="28"/>
        </w:rPr>
        <w:t xml:space="preserve"> 96</w:t>
      </w:r>
      <w:r w:rsidR="00E34989">
        <w:rPr>
          <w:rFonts w:ascii="Times New Roman" w:hAnsi="Times New Roman" w:cs="Times New Roman"/>
          <w:i/>
          <w:iCs/>
          <w:sz w:val="28"/>
          <w:szCs w:val="28"/>
        </w:rPr>
        <w:t>,</w:t>
      </w:r>
      <w:r w:rsidR="00C724D2" w:rsidRPr="000222C7">
        <w:rPr>
          <w:rFonts w:ascii="Times New Roman" w:hAnsi="Times New Roman" w:cs="Times New Roman"/>
          <w:i/>
          <w:iCs/>
          <w:sz w:val="28"/>
          <w:szCs w:val="28"/>
        </w:rPr>
        <w:t>570</w:t>
      </w:r>
      <w:r w:rsidR="00C724D2" w:rsidRPr="00C724D2">
        <w:rPr>
          <w:rFonts w:ascii="Times New Roman" w:hAnsi="Times New Roman" w:cs="Times New Roman"/>
          <w:i/>
          <w:iCs/>
          <w:sz w:val="28"/>
          <w:szCs w:val="28"/>
        </w:rPr>
        <w:t>/- as agreed by both parties be refunded along with inter</w:t>
      </w:r>
      <w:r w:rsidR="00C724D2">
        <w:rPr>
          <w:rFonts w:ascii="Times New Roman" w:hAnsi="Times New Roman" w:cs="Times New Roman"/>
          <w:i/>
          <w:iCs/>
          <w:sz w:val="28"/>
          <w:szCs w:val="28"/>
        </w:rPr>
        <w:t>e</w:t>
      </w:r>
      <w:r w:rsidR="00C724D2" w:rsidRPr="00C724D2">
        <w:rPr>
          <w:rFonts w:ascii="Times New Roman" w:hAnsi="Times New Roman" w:cs="Times New Roman"/>
          <w:i/>
          <w:iCs/>
          <w:sz w:val="28"/>
          <w:szCs w:val="28"/>
        </w:rPr>
        <w:t>st upto date of payment under Reg. 17.1 to 17.3 of Supply Code-2007 w.e.f</w:t>
      </w:r>
      <w:r w:rsidR="00981655">
        <w:rPr>
          <w:rFonts w:ascii="Times New Roman" w:hAnsi="Times New Roman" w:cs="Times New Roman"/>
          <w:i/>
          <w:iCs/>
          <w:sz w:val="28"/>
          <w:szCs w:val="28"/>
        </w:rPr>
        <w:t>.</w:t>
      </w:r>
      <w:r w:rsidR="00C724D2" w:rsidRPr="00C724D2">
        <w:rPr>
          <w:rFonts w:ascii="Times New Roman" w:hAnsi="Times New Roman" w:cs="Times New Roman"/>
          <w:i/>
          <w:iCs/>
          <w:sz w:val="28"/>
          <w:szCs w:val="28"/>
        </w:rPr>
        <w:t xml:space="preserve"> 01.01.2008 and under Reg. 17.1 and 17.2 of Supply Code-2014 w.e.f</w:t>
      </w:r>
      <w:r w:rsidR="00981655">
        <w:rPr>
          <w:rFonts w:ascii="Times New Roman" w:hAnsi="Times New Roman" w:cs="Times New Roman"/>
          <w:i/>
          <w:iCs/>
          <w:sz w:val="28"/>
          <w:szCs w:val="28"/>
        </w:rPr>
        <w:t>.</w:t>
      </w:r>
      <w:r w:rsidR="00C724D2" w:rsidRPr="00C724D2">
        <w:rPr>
          <w:rFonts w:ascii="Times New Roman" w:hAnsi="Times New Roman" w:cs="Times New Roman"/>
          <w:i/>
          <w:iCs/>
          <w:sz w:val="28"/>
          <w:szCs w:val="28"/>
        </w:rPr>
        <w:t xml:space="preserve"> 01.01.2015 on ACD and Meter Security, with amendments</w:t>
      </w:r>
      <w:r w:rsidR="00C724D2">
        <w:rPr>
          <w:rFonts w:ascii="Times New Roman" w:hAnsi="Times New Roman" w:cs="Times New Roman"/>
          <w:i/>
          <w:iCs/>
          <w:sz w:val="28"/>
          <w:szCs w:val="28"/>
        </w:rPr>
        <w:t>,</w:t>
      </w:r>
      <w:r w:rsidR="00C724D2" w:rsidRPr="00C724D2">
        <w:rPr>
          <w:rFonts w:ascii="Times New Roman" w:hAnsi="Times New Roman" w:cs="Times New Roman"/>
          <w:i/>
          <w:iCs/>
          <w:sz w:val="28"/>
          <w:szCs w:val="28"/>
        </w:rPr>
        <w:t xml:space="preserve"> if any</w:t>
      </w:r>
      <w:r w:rsidR="00C724D2">
        <w:rPr>
          <w:rFonts w:ascii="Times New Roman" w:hAnsi="Times New Roman" w:cs="Times New Roman"/>
          <w:i/>
          <w:iCs/>
          <w:sz w:val="28"/>
          <w:szCs w:val="28"/>
        </w:rPr>
        <w:t>,</w:t>
      </w:r>
      <w:r w:rsidR="00440725">
        <w:rPr>
          <w:rFonts w:ascii="Times New Roman" w:hAnsi="Times New Roman" w:cs="Times New Roman"/>
          <w:i/>
          <w:iCs/>
          <w:sz w:val="28"/>
          <w:szCs w:val="28"/>
        </w:rPr>
        <w:t xml:space="preserve"> be given to</w:t>
      </w:r>
      <w:r w:rsidR="00C724D2" w:rsidRPr="00C724D2">
        <w:rPr>
          <w:rFonts w:ascii="Times New Roman" w:hAnsi="Times New Roman" w:cs="Times New Roman"/>
          <w:i/>
          <w:iCs/>
          <w:sz w:val="28"/>
          <w:szCs w:val="28"/>
        </w:rPr>
        <w:t xml:space="preserve"> Petitioner after getting it pre-audited. However, no penal inter</w:t>
      </w:r>
      <w:r w:rsidR="00C724D2">
        <w:rPr>
          <w:rFonts w:ascii="Times New Roman" w:hAnsi="Times New Roman" w:cs="Times New Roman"/>
          <w:i/>
          <w:iCs/>
          <w:sz w:val="28"/>
          <w:szCs w:val="28"/>
        </w:rPr>
        <w:t>e</w:t>
      </w:r>
      <w:r w:rsidR="00C724D2" w:rsidRPr="00C724D2">
        <w:rPr>
          <w:rFonts w:ascii="Times New Roman" w:hAnsi="Times New Roman" w:cs="Times New Roman"/>
          <w:i/>
          <w:iCs/>
          <w:sz w:val="28"/>
          <w:szCs w:val="28"/>
        </w:rPr>
        <w:t>st is allowed as per Reg. 17.4 of Supply Code-2007 and 17.3 of Supply Code-2014.</w:t>
      </w:r>
      <w:r w:rsidR="001B50A3">
        <w:rPr>
          <w:rFonts w:ascii="Times New Roman" w:hAnsi="Times New Roman" w:cs="Times New Roman"/>
          <w:i/>
          <w:iCs/>
          <w:sz w:val="28"/>
          <w:szCs w:val="28"/>
        </w:rPr>
        <w:t>”</w:t>
      </w:r>
    </w:p>
    <w:p w:rsidR="00870564" w:rsidRPr="00E44216" w:rsidRDefault="00870564" w:rsidP="00870564">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70564" w:rsidRDefault="00870564" w:rsidP="00870564">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the Appeal and related documents r</w:t>
      </w:r>
      <w:r>
        <w:rPr>
          <w:rFonts w:ascii="Times New Roman" w:hAnsi="Times New Roman" w:cs="Times New Roman"/>
          <w:bCs/>
          <w:sz w:val="28"/>
          <w:szCs w:val="28"/>
        </w:rPr>
        <w:t xml:space="preserve">evealed that the Appeal was received in this Court on </w:t>
      </w:r>
      <w:r w:rsidR="00C724D2">
        <w:rPr>
          <w:rFonts w:ascii="Times New Roman" w:hAnsi="Times New Roman" w:cs="Times New Roman"/>
          <w:bCs/>
          <w:sz w:val="28"/>
          <w:szCs w:val="28"/>
        </w:rPr>
        <w:t>3</w:t>
      </w:r>
      <w:r>
        <w:rPr>
          <w:rFonts w:ascii="Times New Roman" w:hAnsi="Times New Roman" w:cs="Times New Roman"/>
          <w:bCs/>
          <w:sz w:val="28"/>
          <w:szCs w:val="28"/>
        </w:rPr>
        <w:t xml:space="preserve">1.08.2020 i.e. </w:t>
      </w:r>
      <w:r w:rsidR="00B1707C">
        <w:rPr>
          <w:rFonts w:ascii="Times New Roman" w:hAnsi="Times New Roman" w:cs="Times New Roman"/>
          <w:bCs/>
          <w:sz w:val="28"/>
          <w:szCs w:val="28"/>
        </w:rPr>
        <w:t xml:space="preserve">within </w:t>
      </w:r>
      <w:r>
        <w:rPr>
          <w:rFonts w:ascii="Times New Roman" w:hAnsi="Times New Roman" w:cs="Times New Roman"/>
          <w:bCs/>
          <w:sz w:val="28"/>
          <w:szCs w:val="28"/>
        </w:rPr>
        <w:t>one month of receipt of the decision dated 2</w:t>
      </w:r>
      <w:r w:rsidR="00B1707C">
        <w:rPr>
          <w:rFonts w:ascii="Times New Roman" w:hAnsi="Times New Roman" w:cs="Times New Roman"/>
          <w:bCs/>
          <w:sz w:val="28"/>
          <w:szCs w:val="28"/>
        </w:rPr>
        <w:t>3</w:t>
      </w:r>
      <w:r>
        <w:rPr>
          <w:rFonts w:ascii="Times New Roman" w:hAnsi="Times New Roman" w:cs="Times New Roman"/>
          <w:bCs/>
          <w:sz w:val="28"/>
          <w:szCs w:val="28"/>
        </w:rPr>
        <w:t>.0</w:t>
      </w:r>
      <w:r w:rsidR="00B1707C">
        <w:rPr>
          <w:rFonts w:ascii="Times New Roman" w:hAnsi="Times New Roman" w:cs="Times New Roman"/>
          <w:bCs/>
          <w:sz w:val="28"/>
          <w:szCs w:val="28"/>
        </w:rPr>
        <w:t>7</w:t>
      </w:r>
      <w:r>
        <w:rPr>
          <w:rFonts w:ascii="Times New Roman" w:hAnsi="Times New Roman" w:cs="Times New Roman"/>
          <w:bCs/>
          <w:sz w:val="28"/>
          <w:szCs w:val="28"/>
        </w:rPr>
        <w:t>.2020 of the</w:t>
      </w:r>
      <w:r w:rsidR="00DD33D0">
        <w:rPr>
          <w:rFonts w:ascii="Times New Roman" w:hAnsi="Times New Roman" w:cs="Times New Roman"/>
          <w:bCs/>
          <w:sz w:val="28"/>
          <w:szCs w:val="28"/>
        </w:rPr>
        <w:t xml:space="preserve"> CGRF, Ludhiana in Case No.</w:t>
      </w:r>
      <w:r w:rsidR="00B1707C">
        <w:rPr>
          <w:rFonts w:ascii="Times New Roman" w:hAnsi="Times New Roman" w:cs="Times New Roman"/>
          <w:bCs/>
          <w:sz w:val="28"/>
          <w:szCs w:val="28"/>
        </w:rPr>
        <w:t xml:space="preserve">CGL-113 </w:t>
      </w:r>
      <w:r>
        <w:rPr>
          <w:rFonts w:ascii="Times New Roman" w:hAnsi="Times New Roman" w:cs="Times New Roman"/>
          <w:bCs/>
          <w:sz w:val="28"/>
          <w:szCs w:val="28"/>
        </w:rPr>
        <w:t>of 2020</w:t>
      </w:r>
      <w:r w:rsidR="00D86324">
        <w:rPr>
          <w:rFonts w:ascii="Times New Roman" w:hAnsi="Times New Roman" w:cs="Times New Roman"/>
          <w:bCs/>
          <w:sz w:val="28"/>
          <w:szCs w:val="28"/>
        </w:rPr>
        <w:t xml:space="preserve"> by the Appellant</w:t>
      </w:r>
      <w:r>
        <w:rPr>
          <w:rFonts w:ascii="Times New Roman" w:hAnsi="Times New Roman" w:cs="Times New Roman"/>
          <w:bCs/>
          <w:sz w:val="28"/>
          <w:szCs w:val="28"/>
        </w:rPr>
        <w:t xml:space="preserve">. </w:t>
      </w:r>
      <w:r w:rsidR="00B1707C">
        <w:rPr>
          <w:rFonts w:ascii="Times New Roman" w:hAnsi="Times New Roman" w:cs="Times New Roman"/>
          <w:bCs/>
          <w:sz w:val="28"/>
          <w:szCs w:val="28"/>
        </w:rPr>
        <w:t>Thus the Appeal was within limitation period. T</w:t>
      </w:r>
      <w:r>
        <w:rPr>
          <w:rFonts w:ascii="Times New Roman" w:hAnsi="Times New Roman" w:cs="Times New Roman"/>
          <w:bCs/>
          <w:sz w:val="28"/>
          <w:szCs w:val="28"/>
        </w:rPr>
        <w:t>he Appellant was not required to deposit the requisite 40% of the disputed amount for filing the Appeal in this Court</w:t>
      </w:r>
      <w:r w:rsidR="00B1707C">
        <w:rPr>
          <w:rFonts w:ascii="Times New Roman" w:hAnsi="Times New Roman" w:cs="Times New Roman"/>
          <w:bCs/>
          <w:sz w:val="28"/>
          <w:szCs w:val="28"/>
        </w:rPr>
        <w:t xml:space="preserve"> as the A</w:t>
      </w:r>
      <w:r w:rsidR="00F00BDA">
        <w:rPr>
          <w:rFonts w:ascii="Times New Roman" w:hAnsi="Times New Roman" w:cs="Times New Roman"/>
          <w:bCs/>
          <w:sz w:val="28"/>
          <w:szCs w:val="28"/>
        </w:rPr>
        <w:t>ppeal related to refund of ACD/</w:t>
      </w:r>
      <w:r w:rsidR="00B1707C">
        <w:rPr>
          <w:rFonts w:ascii="Times New Roman" w:hAnsi="Times New Roman" w:cs="Times New Roman"/>
          <w:bCs/>
          <w:sz w:val="28"/>
          <w:szCs w:val="28"/>
        </w:rPr>
        <w:t xml:space="preserve">Security </w:t>
      </w:r>
      <w:r w:rsidR="00F00BDA">
        <w:rPr>
          <w:rFonts w:ascii="Times New Roman" w:hAnsi="Times New Roman" w:cs="Times New Roman"/>
          <w:bCs/>
          <w:sz w:val="28"/>
          <w:szCs w:val="28"/>
        </w:rPr>
        <w:t>(</w:t>
      </w:r>
      <w:r w:rsidR="00B1707C">
        <w:rPr>
          <w:rFonts w:ascii="Times New Roman" w:hAnsi="Times New Roman" w:cs="Times New Roman"/>
          <w:bCs/>
          <w:sz w:val="28"/>
          <w:szCs w:val="28"/>
        </w:rPr>
        <w:t xml:space="preserve">Consumption) and Security </w:t>
      </w:r>
      <w:r w:rsidR="00F00BDA">
        <w:rPr>
          <w:rFonts w:ascii="Times New Roman" w:hAnsi="Times New Roman" w:cs="Times New Roman"/>
          <w:bCs/>
          <w:sz w:val="28"/>
          <w:szCs w:val="28"/>
        </w:rPr>
        <w:t>(</w:t>
      </w:r>
      <w:r w:rsidR="00B1707C">
        <w:rPr>
          <w:rFonts w:ascii="Times New Roman" w:hAnsi="Times New Roman" w:cs="Times New Roman"/>
          <w:bCs/>
          <w:sz w:val="28"/>
          <w:szCs w:val="28"/>
        </w:rPr>
        <w:t>Meter</w:t>
      </w:r>
      <w:r w:rsidR="00F00BDA">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bCs/>
          <w:iCs/>
          <w:sz w:val="28"/>
          <w:szCs w:val="28"/>
        </w:rPr>
        <w:t xml:space="preserve">Accordingly, the Appeal was registered </w:t>
      </w:r>
      <w:r>
        <w:rPr>
          <w:rFonts w:ascii="Times New Roman" w:hAnsi="Times New Roman" w:cs="Times New Roman"/>
          <w:bCs/>
          <w:iCs/>
          <w:sz w:val="28"/>
          <w:szCs w:val="28"/>
        </w:rPr>
        <w:lastRenderedPageBreak/>
        <w:t xml:space="preserve">and a copy of the same was sent to the </w:t>
      </w:r>
      <w:r w:rsidR="00B1707C">
        <w:rPr>
          <w:rFonts w:ascii="Times New Roman" w:hAnsi="Times New Roman" w:cs="Times New Roman"/>
          <w:bCs/>
          <w:iCs/>
          <w:sz w:val="28"/>
          <w:szCs w:val="28"/>
        </w:rPr>
        <w:t xml:space="preserve">Addl. Superintending </w:t>
      </w:r>
      <w:r w:rsidR="00E371B3">
        <w:rPr>
          <w:rFonts w:ascii="Times New Roman" w:hAnsi="Times New Roman" w:cs="Times New Roman"/>
          <w:bCs/>
          <w:iCs/>
          <w:sz w:val="28"/>
          <w:szCs w:val="28"/>
        </w:rPr>
        <w:t>Engineer/</w:t>
      </w:r>
      <w:r>
        <w:rPr>
          <w:rFonts w:ascii="Times New Roman" w:hAnsi="Times New Roman" w:cs="Times New Roman"/>
          <w:bCs/>
          <w:iCs/>
          <w:sz w:val="28"/>
          <w:szCs w:val="28"/>
        </w:rPr>
        <w:t xml:space="preserve">DS </w:t>
      </w:r>
      <w:r w:rsidR="00B1707C">
        <w:rPr>
          <w:rFonts w:ascii="Times New Roman" w:hAnsi="Times New Roman" w:cs="Times New Roman"/>
          <w:bCs/>
          <w:iCs/>
          <w:sz w:val="28"/>
          <w:szCs w:val="28"/>
        </w:rPr>
        <w:t>Ag</w:t>
      </w:r>
      <w:r w:rsidR="00981655">
        <w:rPr>
          <w:rFonts w:ascii="Times New Roman" w:hAnsi="Times New Roman" w:cs="Times New Roman"/>
          <w:bCs/>
          <w:iCs/>
          <w:sz w:val="28"/>
          <w:szCs w:val="28"/>
        </w:rPr>
        <w:t>g</w:t>
      </w:r>
      <w:r w:rsidR="00B1707C">
        <w:rPr>
          <w:rFonts w:ascii="Times New Roman" w:hAnsi="Times New Roman" w:cs="Times New Roman"/>
          <w:bCs/>
          <w:iCs/>
          <w:sz w:val="28"/>
          <w:szCs w:val="28"/>
        </w:rPr>
        <w:t xml:space="preserve">ar Nagar </w:t>
      </w:r>
      <w:r>
        <w:rPr>
          <w:rFonts w:ascii="Times New Roman" w:hAnsi="Times New Roman" w:cs="Times New Roman"/>
          <w:bCs/>
          <w:iCs/>
          <w:sz w:val="28"/>
          <w:szCs w:val="28"/>
        </w:rPr>
        <w:t>Division</w:t>
      </w:r>
      <w:r w:rsidR="00B1707C">
        <w:rPr>
          <w:rFonts w:ascii="Times New Roman" w:hAnsi="Times New Roman" w:cs="Times New Roman"/>
          <w:bCs/>
          <w:iCs/>
          <w:sz w:val="28"/>
          <w:szCs w:val="28"/>
        </w:rPr>
        <w:t xml:space="preserve"> (Spl.)</w:t>
      </w:r>
      <w:r>
        <w:rPr>
          <w:rFonts w:ascii="Times New Roman" w:hAnsi="Times New Roman" w:cs="Times New Roman"/>
          <w:bCs/>
          <w:iCs/>
          <w:sz w:val="28"/>
          <w:szCs w:val="28"/>
        </w:rPr>
        <w:t xml:space="preserve">, PSPCL, </w:t>
      </w:r>
      <w:r w:rsidR="00B1707C">
        <w:rPr>
          <w:rFonts w:ascii="Times New Roman" w:hAnsi="Times New Roman" w:cs="Times New Roman"/>
          <w:bCs/>
          <w:iCs/>
          <w:sz w:val="28"/>
          <w:szCs w:val="28"/>
        </w:rPr>
        <w:t>Ludhiana</w:t>
      </w:r>
      <w:r w:rsidR="00E1119A">
        <w:rPr>
          <w:rFonts w:ascii="Times New Roman" w:hAnsi="Times New Roman" w:cs="Times New Roman"/>
          <w:bCs/>
          <w:iCs/>
          <w:sz w:val="28"/>
          <w:szCs w:val="28"/>
        </w:rPr>
        <w:t xml:space="preserve"> for furnishing written reply/</w:t>
      </w:r>
      <w:r>
        <w:rPr>
          <w:rFonts w:ascii="Times New Roman" w:hAnsi="Times New Roman" w:cs="Times New Roman"/>
          <w:bCs/>
          <w:iCs/>
          <w:sz w:val="28"/>
          <w:szCs w:val="28"/>
        </w:rPr>
        <w:t xml:space="preserve">parawise comments and also to the office of </w:t>
      </w:r>
      <w:r w:rsidR="00F574D1">
        <w:rPr>
          <w:rFonts w:ascii="Times New Roman" w:hAnsi="Times New Roman" w:cs="Times New Roman"/>
          <w:bCs/>
          <w:iCs/>
          <w:sz w:val="28"/>
          <w:szCs w:val="28"/>
        </w:rPr>
        <w:t xml:space="preserve">the </w:t>
      </w:r>
      <w:r>
        <w:rPr>
          <w:rFonts w:ascii="Times New Roman" w:hAnsi="Times New Roman" w:cs="Times New Roman"/>
          <w:bCs/>
          <w:iCs/>
          <w:sz w:val="28"/>
          <w:szCs w:val="28"/>
        </w:rPr>
        <w:t xml:space="preserve">CGRF, Ludhiana for sending the case file under intimation to the Appellant vide this office letter nos. </w:t>
      </w:r>
      <w:r w:rsidR="00B1707C">
        <w:rPr>
          <w:rFonts w:ascii="Times New Roman" w:hAnsi="Times New Roman" w:cs="Times New Roman"/>
          <w:bCs/>
          <w:iCs/>
          <w:sz w:val="28"/>
          <w:szCs w:val="28"/>
        </w:rPr>
        <w:t>786</w:t>
      </w:r>
      <w:r>
        <w:rPr>
          <w:rFonts w:ascii="Times New Roman" w:hAnsi="Times New Roman" w:cs="Times New Roman"/>
          <w:bCs/>
          <w:iCs/>
          <w:sz w:val="28"/>
          <w:szCs w:val="28"/>
        </w:rPr>
        <w:t>-</w:t>
      </w:r>
      <w:r w:rsidR="00B1707C">
        <w:rPr>
          <w:rFonts w:ascii="Times New Roman" w:hAnsi="Times New Roman" w:cs="Times New Roman"/>
          <w:bCs/>
          <w:iCs/>
          <w:sz w:val="28"/>
          <w:szCs w:val="28"/>
        </w:rPr>
        <w:t>788</w:t>
      </w:r>
      <w:r>
        <w:rPr>
          <w:rFonts w:ascii="Times New Roman" w:hAnsi="Times New Roman" w:cs="Times New Roman"/>
          <w:bCs/>
          <w:iCs/>
          <w:sz w:val="28"/>
          <w:szCs w:val="28"/>
        </w:rPr>
        <w:t>/OEP/A-</w:t>
      </w:r>
      <w:r w:rsidR="00B1707C">
        <w:rPr>
          <w:rFonts w:ascii="Times New Roman" w:hAnsi="Times New Roman" w:cs="Times New Roman"/>
          <w:bCs/>
          <w:iCs/>
          <w:sz w:val="28"/>
          <w:szCs w:val="28"/>
        </w:rPr>
        <w:t>41</w:t>
      </w:r>
      <w:r>
        <w:rPr>
          <w:rFonts w:ascii="Times New Roman" w:hAnsi="Times New Roman" w:cs="Times New Roman"/>
          <w:bCs/>
          <w:iCs/>
          <w:sz w:val="28"/>
          <w:szCs w:val="28"/>
        </w:rPr>
        <w:t xml:space="preserve">/2020 dated </w:t>
      </w:r>
      <w:r w:rsidR="00B1707C">
        <w:rPr>
          <w:rFonts w:ascii="Times New Roman" w:hAnsi="Times New Roman" w:cs="Times New Roman"/>
          <w:bCs/>
          <w:iCs/>
          <w:sz w:val="28"/>
          <w:szCs w:val="28"/>
        </w:rPr>
        <w:t>31</w:t>
      </w:r>
      <w:r>
        <w:rPr>
          <w:rFonts w:ascii="Times New Roman" w:hAnsi="Times New Roman" w:cs="Times New Roman"/>
          <w:bCs/>
          <w:iCs/>
          <w:sz w:val="28"/>
          <w:szCs w:val="28"/>
        </w:rPr>
        <w:t>.08.2020.</w:t>
      </w:r>
    </w:p>
    <w:p w:rsidR="00B1707C" w:rsidRPr="00210353" w:rsidRDefault="00870564" w:rsidP="00B1707C">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00B1707C" w:rsidRPr="00210353">
        <w:rPr>
          <w:rFonts w:ascii="Times New Roman" w:hAnsi="Times New Roman" w:cs="Times New Roman"/>
          <w:b/>
          <w:sz w:val="28"/>
          <w:szCs w:val="28"/>
        </w:rPr>
        <w:t>Proceedings</w:t>
      </w:r>
    </w:p>
    <w:p w:rsidR="00B1707C" w:rsidRDefault="00D51C79" w:rsidP="00D51C79">
      <w:pPr>
        <w:pStyle w:val="NoSpacing"/>
        <w:tabs>
          <w:tab w:val="left" w:pos="8080"/>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(i)</w:t>
      </w:r>
      <w:r>
        <w:rPr>
          <w:rFonts w:ascii="Times New Roman" w:hAnsi="Times New Roman" w:cs="Times New Roman"/>
          <w:bCs/>
          <w:sz w:val="28"/>
          <w:szCs w:val="28"/>
        </w:rPr>
        <w:tab/>
      </w:r>
      <w:r w:rsidR="00B1707C" w:rsidRPr="00210353">
        <w:rPr>
          <w:rFonts w:ascii="Times New Roman" w:hAnsi="Times New Roman" w:cs="Times New Roman"/>
          <w:bCs/>
          <w:sz w:val="28"/>
          <w:szCs w:val="28"/>
        </w:rPr>
        <w:t xml:space="preserve">With a view to adjudicate the dispute, a hearing was fixed in this Court on </w:t>
      </w:r>
      <w:r w:rsidR="00B1707C">
        <w:rPr>
          <w:rFonts w:ascii="Times New Roman" w:hAnsi="Times New Roman" w:cs="Times New Roman"/>
          <w:bCs/>
          <w:sz w:val="28"/>
          <w:szCs w:val="28"/>
        </w:rPr>
        <w:t>18</w:t>
      </w:r>
      <w:r w:rsidR="00B1707C" w:rsidRPr="00210353">
        <w:rPr>
          <w:rFonts w:ascii="Times New Roman" w:hAnsi="Times New Roman" w:cs="Times New Roman"/>
          <w:bCs/>
          <w:sz w:val="28"/>
          <w:szCs w:val="28"/>
        </w:rPr>
        <w:t>.0</w:t>
      </w:r>
      <w:r w:rsidR="00B1707C">
        <w:rPr>
          <w:rFonts w:ascii="Times New Roman" w:hAnsi="Times New Roman" w:cs="Times New Roman"/>
          <w:bCs/>
          <w:sz w:val="28"/>
          <w:szCs w:val="28"/>
        </w:rPr>
        <w:t>9</w:t>
      </w:r>
      <w:r w:rsidR="00B1707C" w:rsidRPr="00210353">
        <w:rPr>
          <w:rFonts w:ascii="Times New Roman" w:hAnsi="Times New Roman" w:cs="Times New Roman"/>
          <w:bCs/>
          <w:sz w:val="28"/>
          <w:szCs w:val="28"/>
        </w:rPr>
        <w:t>.2020 at 1</w:t>
      </w:r>
      <w:r w:rsidR="00B1707C">
        <w:rPr>
          <w:rFonts w:ascii="Times New Roman" w:hAnsi="Times New Roman" w:cs="Times New Roman"/>
          <w:bCs/>
          <w:sz w:val="28"/>
          <w:szCs w:val="28"/>
        </w:rPr>
        <w:t>1</w:t>
      </w:r>
      <w:r w:rsidR="00B1707C" w:rsidRPr="00210353">
        <w:rPr>
          <w:rFonts w:ascii="Times New Roman" w:hAnsi="Times New Roman" w:cs="Times New Roman"/>
          <w:bCs/>
          <w:sz w:val="28"/>
          <w:szCs w:val="28"/>
        </w:rPr>
        <w:t>.</w:t>
      </w:r>
      <w:r w:rsidR="00B1707C">
        <w:rPr>
          <w:rFonts w:ascii="Times New Roman" w:hAnsi="Times New Roman" w:cs="Times New Roman"/>
          <w:bCs/>
          <w:sz w:val="28"/>
          <w:szCs w:val="28"/>
        </w:rPr>
        <w:t xml:space="preserve">45AM </w:t>
      </w:r>
      <w:r w:rsidR="00B1707C" w:rsidRPr="00210353">
        <w:rPr>
          <w:rFonts w:ascii="Times New Roman" w:hAnsi="Times New Roman" w:cs="Times New Roman"/>
          <w:bCs/>
          <w:sz w:val="28"/>
          <w:szCs w:val="28"/>
        </w:rPr>
        <w:t>an</w:t>
      </w:r>
      <w:r w:rsidR="00B1707C">
        <w:rPr>
          <w:rFonts w:ascii="Times New Roman" w:hAnsi="Times New Roman" w:cs="Times New Roman"/>
          <w:bCs/>
          <w:sz w:val="28"/>
          <w:szCs w:val="28"/>
        </w:rPr>
        <w:t>d</w:t>
      </w:r>
      <w:r w:rsidR="00B1707C" w:rsidRPr="00210353">
        <w:rPr>
          <w:rFonts w:ascii="Times New Roman" w:hAnsi="Times New Roman" w:cs="Times New Roman"/>
          <w:bCs/>
          <w:sz w:val="28"/>
          <w:szCs w:val="28"/>
        </w:rPr>
        <w:t xml:space="preserve"> intimation to this effect was sent</w:t>
      </w:r>
      <w:r w:rsidR="00B1707C">
        <w:rPr>
          <w:rFonts w:ascii="Times New Roman" w:hAnsi="Times New Roman" w:cs="Times New Roman"/>
          <w:bCs/>
          <w:sz w:val="28"/>
          <w:szCs w:val="28"/>
        </w:rPr>
        <w:t xml:space="preserve"> to both the sides vide letter</w:t>
      </w:r>
      <w:r w:rsidR="004029B1">
        <w:rPr>
          <w:rFonts w:ascii="Times New Roman" w:hAnsi="Times New Roman" w:cs="Times New Roman"/>
          <w:bCs/>
          <w:sz w:val="28"/>
          <w:szCs w:val="28"/>
        </w:rPr>
        <w:t xml:space="preserve"> number</w:t>
      </w:r>
      <w:r w:rsidR="00981655">
        <w:rPr>
          <w:rFonts w:ascii="Times New Roman" w:hAnsi="Times New Roman" w:cs="Times New Roman"/>
          <w:bCs/>
          <w:sz w:val="28"/>
          <w:szCs w:val="28"/>
        </w:rPr>
        <w:t>s</w:t>
      </w:r>
      <w:r w:rsidR="00BA4EB2">
        <w:rPr>
          <w:rFonts w:ascii="Times New Roman" w:hAnsi="Times New Roman" w:cs="Times New Roman"/>
          <w:bCs/>
          <w:sz w:val="28"/>
          <w:szCs w:val="28"/>
        </w:rPr>
        <w:t xml:space="preserve"> </w:t>
      </w:r>
      <w:r w:rsidR="00B1707C">
        <w:rPr>
          <w:rFonts w:ascii="Times New Roman" w:hAnsi="Times New Roman" w:cs="Times New Roman"/>
          <w:bCs/>
          <w:sz w:val="28"/>
          <w:szCs w:val="28"/>
        </w:rPr>
        <w:t>855-56</w:t>
      </w:r>
      <w:r w:rsidR="00B1707C" w:rsidRPr="00210353">
        <w:rPr>
          <w:rFonts w:ascii="Times New Roman" w:hAnsi="Times New Roman" w:cs="Times New Roman"/>
          <w:bCs/>
          <w:sz w:val="28"/>
          <w:szCs w:val="28"/>
        </w:rPr>
        <w:t>/</w:t>
      </w:r>
      <w:r w:rsidR="00B1707C">
        <w:rPr>
          <w:rFonts w:ascii="Times New Roman" w:hAnsi="Times New Roman" w:cs="Times New Roman"/>
          <w:bCs/>
          <w:sz w:val="28"/>
          <w:szCs w:val="28"/>
        </w:rPr>
        <w:t>OEP/</w:t>
      </w:r>
      <w:r w:rsidR="00B1707C" w:rsidRPr="00210353">
        <w:rPr>
          <w:rFonts w:ascii="Times New Roman" w:hAnsi="Times New Roman" w:cs="Times New Roman"/>
          <w:bCs/>
          <w:sz w:val="28"/>
          <w:szCs w:val="28"/>
        </w:rPr>
        <w:t>A-</w:t>
      </w:r>
      <w:r w:rsidR="00B1707C">
        <w:rPr>
          <w:rFonts w:ascii="Times New Roman" w:hAnsi="Times New Roman" w:cs="Times New Roman"/>
          <w:bCs/>
          <w:sz w:val="28"/>
          <w:szCs w:val="28"/>
        </w:rPr>
        <w:t>41</w:t>
      </w:r>
      <w:r w:rsidR="00B1707C" w:rsidRPr="00210353">
        <w:rPr>
          <w:rFonts w:ascii="Times New Roman" w:hAnsi="Times New Roman" w:cs="Times New Roman"/>
          <w:bCs/>
          <w:sz w:val="28"/>
          <w:szCs w:val="28"/>
        </w:rPr>
        <w:t xml:space="preserve">/2020 dated </w:t>
      </w:r>
      <w:r w:rsidR="00B1707C">
        <w:rPr>
          <w:rFonts w:ascii="Times New Roman" w:hAnsi="Times New Roman" w:cs="Times New Roman"/>
          <w:bCs/>
          <w:sz w:val="28"/>
          <w:szCs w:val="28"/>
        </w:rPr>
        <w:t>14</w:t>
      </w:r>
      <w:r w:rsidR="00B1707C" w:rsidRPr="00210353">
        <w:rPr>
          <w:rFonts w:ascii="Times New Roman" w:hAnsi="Times New Roman" w:cs="Times New Roman"/>
          <w:bCs/>
          <w:sz w:val="28"/>
          <w:szCs w:val="28"/>
        </w:rPr>
        <w:t>.0</w:t>
      </w:r>
      <w:r w:rsidR="00B1707C">
        <w:rPr>
          <w:rFonts w:ascii="Times New Roman" w:hAnsi="Times New Roman" w:cs="Times New Roman"/>
          <w:bCs/>
          <w:sz w:val="28"/>
          <w:szCs w:val="28"/>
        </w:rPr>
        <w:t>9</w:t>
      </w:r>
      <w:r w:rsidR="00B1707C" w:rsidRPr="00210353">
        <w:rPr>
          <w:rFonts w:ascii="Times New Roman" w:hAnsi="Times New Roman" w:cs="Times New Roman"/>
          <w:bCs/>
          <w:sz w:val="28"/>
          <w:szCs w:val="28"/>
        </w:rPr>
        <w:t>.2020</w:t>
      </w:r>
      <w:r w:rsidR="00F574D1">
        <w:rPr>
          <w:rFonts w:ascii="Times New Roman" w:hAnsi="Times New Roman" w:cs="Times New Roman"/>
          <w:bCs/>
          <w:sz w:val="28"/>
          <w:szCs w:val="28"/>
        </w:rPr>
        <w:t xml:space="preserve"> (sent by email)</w:t>
      </w:r>
      <w:r w:rsidR="00B1707C" w:rsidRPr="00210353">
        <w:rPr>
          <w:rFonts w:ascii="Times New Roman" w:hAnsi="Times New Roman" w:cs="Times New Roman"/>
          <w:bCs/>
          <w:sz w:val="28"/>
          <w:szCs w:val="28"/>
        </w:rPr>
        <w:t xml:space="preserve">. As scheduled, the hearing was held on </w:t>
      </w:r>
      <w:r w:rsidR="00B1707C">
        <w:rPr>
          <w:rFonts w:ascii="Times New Roman" w:hAnsi="Times New Roman" w:cs="Times New Roman"/>
          <w:bCs/>
          <w:sz w:val="28"/>
          <w:szCs w:val="28"/>
        </w:rPr>
        <w:t>18</w:t>
      </w:r>
      <w:r w:rsidR="00B1707C" w:rsidRPr="00210353">
        <w:rPr>
          <w:rFonts w:ascii="Times New Roman" w:hAnsi="Times New Roman" w:cs="Times New Roman"/>
          <w:bCs/>
          <w:sz w:val="28"/>
          <w:szCs w:val="28"/>
        </w:rPr>
        <w:t>.0</w:t>
      </w:r>
      <w:r w:rsidR="00B1707C">
        <w:rPr>
          <w:rFonts w:ascii="Times New Roman" w:hAnsi="Times New Roman" w:cs="Times New Roman"/>
          <w:bCs/>
          <w:sz w:val="28"/>
          <w:szCs w:val="28"/>
        </w:rPr>
        <w:t>9</w:t>
      </w:r>
      <w:r w:rsidR="00B1707C" w:rsidRPr="00210353">
        <w:rPr>
          <w:rFonts w:ascii="Times New Roman" w:hAnsi="Times New Roman" w:cs="Times New Roman"/>
          <w:bCs/>
          <w:sz w:val="28"/>
          <w:szCs w:val="28"/>
        </w:rPr>
        <w:t>.2020 in this Court</w:t>
      </w:r>
      <w:r w:rsidR="00D06E80">
        <w:rPr>
          <w:rFonts w:ascii="Times New Roman" w:hAnsi="Times New Roman" w:cs="Times New Roman"/>
          <w:bCs/>
          <w:sz w:val="28"/>
          <w:szCs w:val="28"/>
        </w:rPr>
        <w:t xml:space="preserve"> on the said date and time. C</w:t>
      </w:r>
      <w:r w:rsidR="00F574D1">
        <w:rPr>
          <w:rFonts w:ascii="Times New Roman" w:hAnsi="Times New Roman" w:cs="Times New Roman"/>
          <w:bCs/>
          <w:sz w:val="28"/>
          <w:szCs w:val="28"/>
        </w:rPr>
        <w:t>opies of the minutes of the proceedings were sent to the Appellant and the Respond</w:t>
      </w:r>
      <w:r w:rsidR="00D64957">
        <w:rPr>
          <w:rFonts w:ascii="Times New Roman" w:hAnsi="Times New Roman" w:cs="Times New Roman"/>
          <w:bCs/>
          <w:sz w:val="28"/>
          <w:szCs w:val="28"/>
        </w:rPr>
        <w:t>ent vide this office</w:t>
      </w:r>
      <w:r w:rsidR="00981655">
        <w:rPr>
          <w:rFonts w:ascii="Times New Roman" w:hAnsi="Times New Roman" w:cs="Times New Roman"/>
          <w:bCs/>
          <w:sz w:val="28"/>
          <w:szCs w:val="28"/>
        </w:rPr>
        <w:t xml:space="preserve"> letter</w:t>
      </w:r>
      <w:r w:rsidR="00D64957">
        <w:rPr>
          <w:rFonts w:ascii="Times New Roman" w:hAnsi="Times New Roman" w:cs="Times New Roman"/>
          <w:bCs/>
          <w:sz w:val="28"/>
          <w:szCs w:val="28"/>
        </w:rPr>
        <w:t xml:space="preserve"> numbers</w:t>
      </w:r>
      <w:r w:rsidR="00B3035C">
        <w:rPr>
          <w:rFonts w:ascii="Times New Roman" w:hAnsi="Times New Roman" w:cs="Times New Roman"/>
          <w:bCs/>
          <w:sz w:val="28"/>
          <w:szCs w:val="28"/>
        </w:rPr>
        <w:t xml:space="preserve"> 878-79</w:t>
      </w:r>
      <w:r w:rsidR="00F574D1">
        <w:rPr>
          <w:rFonts w:ascii="Times New Roman" w:hAnsi="Times New Roman" w:cs="Times New Roman"/>
          <w:bCs/>
          <w:sz w:val="28"/>
          <w:szCs w:val="28"/>
        </w:rPr>
        <w:t>/OEP/A-41/2020 dated 18.09.2020.</w:t>
      </w:r>
      <w:r w:rsidR="00EE6153">
        <w:rPr>
          <w:rFonts w:ascii="Times New Roman" w:hAnsi="Times New Roman" w:cs="Times New Roman"/>
          <w:bCs/>
          <w:sz w:val="28"/>
          <w:szCs w:val="28"/>
        </w:rPr>
        <w:t>In the said hearing, both the sides agreed to hold a m</w:t>
      </w:r>
      <w:r w:rsidR="00981655">
        <w:rPr>
          <w:rFonts w:ascii="Times New Roman" w:hAnsi="Times New Roman" w:cs="Times New Roman"/>
          <w:bCs/>
          <w:sz w:val="28"/>
          <w:szCs w:val="28"/>
        </w:rPr>
        <w:t>eeting in the Divisional Office</w:t>
      </w:r>
      <w:r w:rsidR="00EE6153">
        <w:rPr>
          <w:rFonts w:ascii="Times New Roman" w:hAnsi="Times New Roman" w:cs="Times New Roman"/>
          <w:bCs/>
          <w:sz w:val="28"/>
          <w:szCs w:val="28"/>
        </w:rPr>
        <w:t xml:space="preserve"> at Ludhiana on</w:t>
      </w:r>
      <w:r w:rsidR="00B3035C">
        <w:rPr>
          <w:rFonts w:ascii="Times New Roman" w:hAnsi="Times New Roman" w:cs="Times New Roman"/>
          <w:bCs/>
          <w:sz w:val="28"/>
          <w:szCs w:val="28"/>
        </w:rPr>
        <w:t xml:space="preserve"> 21.09.2020 at 11 AM </w:t>
      </w:r>
      <w:r w:rsidR="00981655">
        <w:rPr>
          <w:rFonts w:ascii="Times New Roman" w:hAnsi="Times New Roman" w:cs="Times New Roman"/>
          <w:bCs/>
          <w:sz w:val="28"/>
          <w:szCs w:val="28"/>
        </w:rPr>
        <w:t xml:space="preserve">so as to </w:t>
      </w:r>
      <w:r w:rsidR="00B3035C">
        <w:rPr>
          <w:rFonts w:ascii="Times New Roman" w:hAnsi="Times New Roman" w:cs="Times New Roman"/>
          <w:bCs/>
          <w:sz w:val="28"/>
          <w:szCs w:val="28"/>
        </w:rPr>
        <w:t>reconcile mutually</w:t>
      </w:r>
      <w:r w:rsidR="00EE6153">
        <w:rPr>
          <w:rFonts w:ascii="Times New Roman" w:hAnsi="Times New Roman" w:cs="Times New Roman"/>
          <w:bCs/>
          <w:sz w:val="28"/>
          <w:szCs w:val="28"/>
        </w:rPr>
        <w:t xml:space="preserve"> the calculations of interest on </w:t>
      </w:r>
      <w:r w:rsidR="00EA16A4">
        <w:rPr>
          <w:rFonts w:ascii="Times New Roman" w:hAnsi="Times New Roman" w:cs="Times New Roman"/>
          <w:bCs/>
          <w:sz w:val="28"/>
          <w:szCs w:val="28"/>
        </w:rPr>
        <w:t>Securities</w:t>
      </w:r>
      <w:r w:rsidR="00EE6153">
        <w:rPr>
          <w:rFonts w:ascii="Times New Roman" w:hAnsi="Times New Roman" w:cs="Times New Roman"/>
          <w:bCs/>
          <w:sz w:val="28"/>
          <w:szCs w:val="28"/>
        </w:rPr>
        <w:t xml:space="preserve"> of the Appellant. They were also directed to apprise this Court, about the outcome of </w:t>
      </w:r>
      <w:r w:rsidR="00981655">
        <w:rPr>
          <w:rFonts w:ascii="Times New Roman" w:hAnsi="Times New Roman" w:cs="Times New Roman"/>
          <w:bCs/>
          <w:sz w:val="28"/>
          <w:szCs w:val="28"/>
        </w:rPr>
        <w:t>review/ reconcil</w:t>
      </w:r>
      <w:r w:rsidR="00EE6153">
        <w:rPr>
          <w:rFonts w:ascii="Times New Roman" w:hAnsi="Times New Roman" w:cs="Times New Roman"/>
          <w:bCs/>
          <w:sz w:val="28"/>
          <w:szCs w:val="28"/>
        </w:rPr>
        <w:t xml:space="preserve">ation of these </w:t>
      </w:r>
      <w:r w:rsidR="00EA16A4">
        <w:rPr>
          <w:rFonts w:ascii="Times New Roman" w:hAnsi="Times New Roman" w:cs="Times New Roman"/>
          <w:bCs/>
          <w:sz w:val="28"/>
          <w:szCs w:val="28"/>
        </w:rPr>
        <w:t>figures</w:t>
      </w:r>
      <w:r w:rsidR="00EE6153">
        <w:rPr>
          <w:rFonts w:ascii="Times New Roman" w:hAnsi="Times New Roman" w:cs="Times New Roman"/>
          <w:bCs/>
          <w:sz w:val="28"/>
          <w:szCs w:val="28"/>
        </w:rPr>
        <w:t xml:space="preserve">, in the </w:t>
      </w:r>
      <w:r w:rsidR="00CB54F6">
        <w:rPr>
          <w:rFonts w:ascii="Times New Roman" w:hAnsi="Times New Roman" w:cs="Times New Roman"/>
          <w:bCs/>
          <w:sz w:val="28"/>
          <w:szCs w:val="28"/>
        </w:rPr>
        <w:t>next hearing on 05.10.2020 at</w:t>
      </w:r>
      <w:r w:rsidR="00EE6153">
        <w:rPr>
          <w:rFonts w:ascii="Times New Roman" w:hAnsi="Times New Roman" w:cs="Times New Roman"/>
          <w:bCs/>
          <w:sz w:val="28"/>
          <w:szCs w:val="28"/>
        </w:rPr>
        <w:t xml:space="preserve"> 12.00 Noon.</w:t>
      </w:r>
    </w:p>
    <w:p w:rsidR="007C20DB" w:rsidRPr="00210353" w:rsidRDefault="007C20DB" w:rsidP="00D51C79">
      <w:pPr>
        <w:pStyle w:val="NoSpacing"/>
        <w:tabs>
          <w:tab w:val="left" w:pos="8080"/>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lastRenderedPageBreak/>
        <w:t>(ii)</w:t>
      </w:r>
      <w:r>
        <w:rPr>
          <w:rFonts w:ascii="Times New Roman" w:hAnsi="Times New Roman" w:cs="Times New Roman"/>
          <w:bCs/>
          <w:sz w:val="28"/>
          <w:szCs w:val="28"/>
        </w:rPr>
        <w:tab/>
        <w:t>As scheduled, another hearing was held in this Court on 05.10.2020 at 12.00 Noon. Copies of the proceedings were sent to both the sides vide</w:t>
      </w:r>
      <w:r w:rsidR="00981655">
        <w:rPr>
          <w:rFonts w:ascii="Times New Roman" w:hAnsi="Times New Roman" w:cs="Times New Roman"/>
          <w:bCs/>
          <w:sz w:val="28"/>
          <w:szCs w:val="28"/>
        </w:rPr>
        <w:t xml:space="preserve"> this office letter</w:t>
      </w:r>
      <w:r w:rsidR="00190209">
        <w:rPr>
          <w:rFonts w:ascii="Times New Roman" w:hAnsi="Times New Roman" w:cs="Times New Roman"/>
          <w:bCs/>
          <w:sz w:val="28"/>
          <w:szCs w:val="28"/>
        </w:rPr>
        <w:t xml:space="preserve"> numbers 933-34</w:t>
      </w:r>
      <w:r>
        <w:rPr>
          <w:rFonts w:ascii="Times New Roman" w:hAnsi="Times New Roman" w:cs="Times New Roman"/>
          <w:bCs/>
          <w:sz w:val="28"/>
          <w:szCs w:val="28"/>
        </w:rPr>
        <w:t>/OEP/A-41/2020 dated</w:t>
      </w:r>
      <w:r w:rsidR="00981655">
        <w:rPr>
          <w:rFonts w:ascii="Times New Roman" w:hAnsi="Times New Roman" w:cs="Times New Roman"/>
          <w:bCs/>
          <w:sz w:val="28"/>
          <w:szCs w:val="28"/>
        </w:rPr>
        <w:t xml:space="preserve"> 06</w:t>
      </w:r>
      <w:r w:rsidR="0040155F">
        <w:rPr>
          <w:rFonts w:ascii="Times New Roman" w:hAnsi="Times New Roman" w:cs="Times New Roman"/>
          <w:bCs/>
          <w:sz w:val="28"/>
          <w:szCs w:val="28"/>
        </w:rPr>
        <w:t>.10.2020.</w:t>
      </w:r>
    </w:p>
    <w:p w:rsidR="00B1707C" w:rsidRPr="00210353" w:rsidRDefault="00B1707C" w:rsidP="00B1707C">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B1707C" w:rsidRPr="00210353" w:rsidRDefault="00B1707C" w:rsidP="00B1707C">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B1707C" w:rsidRPr="00210353" w:rsidRDefault="00B1707C" w:rsidP="00A46B29">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B1707C" w:rsidRPr="00210353" w:rsidRDefault="00B1707C" w:rsidP="00A46B29">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B1707C" w:rsidRPr="00210353" w:rsidRDefault="00B1707C" w:rsidP="00B1707C">
      <w:pPr>
        <w:pStyle w:val="ListParagraph"/>
        <w:spacing w:line="240" w:lineRule="auto"/>
        <w:ind w:left="0" w:right="1440"/>
        <w:jc w:val="both"/>
        <w:rPr>
          <w:rFonts w:ascii="Times New Roman" w:hAnsi="Times New Roman" w:cs="Times New Roman"/>
          <w:sz w:val="28"/>
          <w:szCs w:val="28"/>
        </w:rPr>
      </w:pPr>
    </w:p>
    <w:p w:rsidR="00B1707C" w:rsidRPr="00210353" w:rsidRDefault="00B1707C" w:rsidP="00B1707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2419E1">
        <w:rPr>
          <w:rFonts w:ascii="Times New Roman" w:hAnsi="Times New Roman" w:cs="Times New Roman"/>
          <w:sz w:val="28"/>
          <w:szCs w:val="28"/>
        </w:rPr>
        <w:t>31</w:t>
      </w:r>
      <w:r w:rsidRPr="00210353">
        <w:rPr>
          <w:rFonts w:ascii="Times New Roman" w:hAnsi="Times New Roman" w:cs="Times New Roman"/>
          <w:sz w:val="28"/>
          <w:szCs w:val="28"/>
        </w:rPr>
        <w:t>.0</w:t>
      </w:r>
      <w:r w:rsidR="002419E1">
        <w:rPr>
          <w:rFonts w:ascii="Times New Roman" w:hAnsi="Times New Roman" w:cs="Times New Roman"/>
          <w:sz w:val="28"/>
          <w:szCs w:val="28"/>
        </w:rPr>
        <w:t>8</w:t>
      </w:r>
      <w:r w:rsidRPr="00210353">
        <w:rPr>
          <w:rFonts w:ascii="Times New Roman" w:hAnsi="Times New Roman" w:cs="Times New Roman"/>
          <w:sz w:val="28"/>
          <w:szCs w:val="28"/>
        </w:rPr>
        <w:t>.2020</w:t>
      </w:r>
      <w:r>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B1707C" w:rsidRPr="00210353" w:rsidRDefault="00B1707C"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Appellant was having a </w:t>
      </w:r>
      <w:r w:rsidR="002419E1">
        <w:rPr>
          <w:rFonts w:ascii="Times New Roman" w:hAnsi="Times New Roman" w:cs="Times New Roman"/>
          <w:sz w:val="28"/>
          <w:szCs w:val="28"/>
        </w:rPr>
        <w:t>NR</w:t>
      </w:r>
      <w:r w:rsidRPr="00210353">
        <w:rPr>
          <w:rFonts w:ascii="Times New Roman" w:hAnsi="Times New Roman" w:cs="Times New Roman"/>
          <w:sz w:val="28"/>
          <w:szCs w:val="28"/>
        </w:rPr>
        <w:t>S category connection</w:t>
      </w:r>
      <w:r w:rsidR="00F574D1">
        <w:rPr>
          <w:rFonts w:ascii="Times New Roman" w:hAnsi="Times New Roman" w:cs="Times New Roman"/>
          <w:sz w:val="28"/>
          <w:szCs w:val="28"/>
        </w:rPr>
        <w:t>,</w:t>
      </w:r>
      <w:r w:rsidRPr="00210353">
        <w:rPr>
          <w:rFonts w:ascii="Times New Roman" w:hAnsi="Times New Roman" w:cs="Times New Roman"/>
          <w:sz w:val="28"/>
          <w:szCs w:val="28"/>
        </w:rPr>
        <w:t xml:space="preserve"> bearing Account No. 300</w:t>
      </w:r>
      <w:r w:rsidR="002419E1">
        <w:rPr>
          <w:rFonts w:ascii="Times New Roman" w:hAnsi="Times New Roman" w:cs="Times New Roman"/>
          <w:sz w:val="28"/>
          <w:szCs w:val="28"/>
        </w:rPr>
        <w:t>2864236</w:t>
      </w:r>
      <w:r w:rsidR="00F574D1">
        <w:rPr>
          <w:rFonts w:ascii="Times New Roman" w:hAnsi="Times New Roman" w:cs="Times New Roman"/>
          <w:sz w:val="28"/>
          <w:szCs w:val="28"/>
        </w:rPr>
        <w:t>,</w:t>
      </w:r>
      <w:r w:rsidRPr="00210353">
        <w:rPr>
          <w:rFonts w:ascii="Times New Roman" w:hAnsi="Times New Roman" w:cs="Times New Roman"/>
          <w:sz w:val="28"/>
          <w:szCs w:val="28"/>
        </w:rPr>
        <w:t xml:space="preserve"> with sanctioned load (SL) as </w:t>
      </w:r>
      <w:r w:rsidR="000D7A1F">
        <w:rPr>
          <w:rFonts w:ascii="Times New Roman" w:hAnsi="Times New Roman" w:cs="Times New Roman"/>
          <w:sz w:val="28"/>
          <w:szCs w:val="28"/>
        </w:rPr>
        <w:t>81</w:t>
      </w:r>
      <w:r w:rsidRPr="00210353">
        <w:rPr>
          <w:rFonts w:ascii="Times New Roman" w:hAnsi="Times New Roman" w:cs="Times New Roman"/>
          <w:sz w:val="28"/>
          <w:szCs w:val="28"/>
        </w:rPr>
        <w:t xml:space="preserve"> kW installed at its site office at </w:t>
      </w:r>
      <w:r w:rsidR="002419E1">
        <w:rPr>
          <w:rFonts w:ascii="Times New Roman" w:hAnsi="Times New Roman" w:cs="Times New Roman"/>
          <w:sz w:val="28"/>
          <w:szCs w:val="28"/>
        </w:rPr>
        <w:t>Hotel Kiran, Opposite Godawari Motors, Ferozepur Road, Ludhiana</w:t>
      </w:r>
      <w:r w:rsidRPr="00210353">
        <w:rPr>
          <w:rFonts w:ascii="Times New Roman" w:hAnsi="Times New Roman" w:cs="Times New Roman"/>
          <w:sz w:val="28"/>
          <w:szCs w:val="28"/>
        </w:rPr>
        <w:t xml:space="preserve">. </w:t>
      </w:r>
    </w:p>
    <w:p w:rsidR="00F574D1" w:rsidRDefault="00A53ED4"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deposited ACD</w:t>
      </w:r>
      <w:r w:rsidR="00F574D1">
        <w:rPr>
          <w:rFonts w:ascii="Times New Roman" w:hAnsi="Times New Roman" w:cs="Times New Roman"/>
          <w:sz w:val="28"/>
          <w:szCs w:val="28"/>
        </w:rPr>
        <w:t xml:space="preserve">/ </w:t>
      </w:r>
      <w:r>
        <w:rPr>
          <w:rFonts w:ascii="Times New Roman" w:hAnsi="Times New Roman" w:cs="Times New Roman"/>
          <w:sz w:val="28"/>
          <w:szCs w:val="28"/>
        </w:rPr>
        <w:t xml:space="preserve">Security </w:t>
      </w:r>
      <w:r w:rsidR="00F574D1">
        <w:rPr>
          <w:rFonts w:ascii="Times New Roman" w:hAnsi="Times New Roman" w:cs="Times New Roman"/>
          <w:sz w:val="28"/>
          <w:szCs w:val="28"/>
        </w:rPr>
        <w:t>(</w:t>
      </w:r>
      <w:r>
        <w:rPr>
          <w:rFonts w:ascii="Times New Roman" w:hAnsi="Times New Roman" w:cs="Times New Roman"/>
          <w:sz w:val="28"/>
          <w:szCs w:val="28"/>
        </w:rPr>
        <w:t>Consumption) and Security</w:t>
      </w:r>
      <w:r w:rsidR="00F574D1">
        <w:rPr>
          <w:rFonts w:ascii="Times New Roman" w:hAnsi="Times New Roman" w:cs="Times New Roman"/>
          <w:sz w:val="28"/>
          <w:szCs w:val="28"/>
        </w:rPr>
        <w:t xml:space="preserve"> (Meter</w:t>
      </w:r>
      <w:r>
        <w:rPr>
          <w:rFonts w:ascii="Times New Roman" w:hAnsi="Times New Roman" w:cs="Times New Roman"/>
          <w:sz w:val="28"/>
          <w:szCs w:val="28"/>
        </w:rPr>
        <w:t xml:space="preserve">) amounting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96</w:t>
      </w:r>
      <w:r w:rsidR="00F574D1">
        <w:rPr>
          <w:rFonts w:ascii="Times New Roman" w:hAnsi="Times New Roman" w:cs="Times New Roman"/>
          <w:sz w:val="28"/>
          <w:szCs w:val="28"/>
        </w:rPr>
        <w:t>,</w:t>
      </w:r>
      <w:r>
        <w:rPr>
          <w:rFonts w:ascii="Times New Roman" w:hAnsi="Times New Roman" w:cs="Times New Roman"/>
          <w:sz w:val="28"/>
          <w:szCs w:val="28"/>
        </w:rPr>
        <w:t xml:space="preserve">570/- but the same </w:t>
      </w:r>
      <w:r>
        <w:rPr>
          <w:rFonts w:ascii="Times New Roman" w:hAnsi="Times New Roman" w:cs="Times New Roman"/>
          <w:sz w:val="28"/>
          <w:szCs w:val="28"/>
        </w:rPr>
        <w:lastRenderedPageBreak/>
        <w:t>was not updated in h</w:t>
      </w:r>
      <w:r w:rsidR="00F574D1">
        <w:rPr>
          <w:rFonts w:ascii="Times New Roman" w:hAnsi="Times New Roman" w:cs="Times New Roman"/>
          <w:sz w:val="28"/>
          <w:szCs w:val="28"/>
        </w:rPr>
        <w:t>er</w:t>
      </w:r>
      <w:r>
        <w:rPr>
          <w:rFonts w:ascii="Times New Roman" w:hAnsi="Times New Roman" w:cs="Times New Roman"/>
          <w:sz w:val="28"/>
          <w:szCs w:val="28"/>
        </w:rPr>
        <w:t xml:space="preserve"> bills, due to which</w:t>
      </w:r>
      <w:r w:rsidR="00DA1D56">
        <w:rPr>
          <w:rFonts w:ascii="Times New Roman" w:hAnsi="Times New Roman" w:cs="Times New Roman"/>
          <w:sz w:val="28"/>
          <w:szCs w:val="28"/>
        </w:rPr>
        <w:t>,</w:t>
      </w:r>
      <w:r w:rsidR="00F574D1">
        <w:rPr>
          <w:rFonts w:ascii="Times New Roman" w:hAnsi="Times New Roman" w:cs="Times New Roman"/>
          <w:sz w:val="28"/>
          <w:szCs w:val="28"/>
        </w:rPr>
        <w:t>s</w:t>
      </w:r>
      <w:r>
        <w:rPr>
          <w:rFonts w:ascii="Times New Roman" w:hAnsi="Times New Roman" w:cs="Times New Roman"/>
          <w:sz w:val="28"/>
          <w:szCs w:val="28"/>
        </w:rPr>
        <w:t xml:space="preserve">he was not getting any interest on the </w:t>
      </w:r>
      <w:r w:rsidR="00E50B8D">
        <w:rPr>
          <w:rFonts w:ascii="Times New Roman" w:hAnsi="Times New Roman" w:cs="Times New Roman"/>
          <w:sz w:val="28"/>
          <w:szCs w:val="28"/>
        </w:rPr>
        <w:t xml:space="preserve">said </w:t>
      </w:r>
      <w:r>
        <w:rPr>
          <w:rFonts w:ascii="Times New Roman" w:hAnsi="Times New Roman" w:cs="Times New Roman"/>
          <w:sz w:val="28"/>
          <w:szCs w:val="28"/>
        </w:rPr>
        <w:t xml:space="preserve">amount. </w:t>
      </w:r>
    </w:p>
    <w:p w:rsidR="00A53ED4" w:rsidRDefault="00A53ED4"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connection of the Appellant was disconnected vide PDCO No</w:t>
      </w:r>
      <w:r w:rsidR="00851AB6">
        <w:rPr>
          <w:rFonts w:ascii="Times New Roman" w:hAnsi="Times New Roman" w:cs="Times New Roman"/>
          <w:sz w:val="28"/>
          <w:szCs w:val="28"/>
        </w:rPr>
        <w:t>. 100005177184 dated 28.12.2017 effected on 29.12.2017.</w:t>
      </w:r>
      <w:r w:rsidR="00B70DFC">
        <w:rPr>
          <w:rFonts w:ascii="Times New Roman" w:hAnsi="Times New Roman" w:cs="Times New Roman"/>
          <w:sz w:val="28"/>
          <w:szCs w:val="28"/>
        </w:rPr>
        <w:t xml:space="preserve"> </w:t>
      </w:r>
      <w:r w:rsidR="00F574D1">
        <w:rPr>
          <w:rFonts w:ascii="Times New Roman" w:hAnsi="Times New Roman" w:cs="Times New Roman"/>
          <w:sz w:val="28"/>
          <w:szCs w:val="28"/>
        </w:rPr>
        <w:t xml:space="preserve">The Respondent was </w:t>
      </w:r>
      <w:r w:rsidR="00EE643D">
        <w:rPr>
          <w:rFonts w:ascii="Times New Roman" w:hAnsi="Times New Roman" w:cs="Times New Roman"/>
          <w:sz w:val="28"/>
          <w:szCs w:val="28"/>
        </w:rPr>
        <w:t>requested</w:t>
      </w:r>
      <w:r>
        <w:rPr>
          <w:rFonts w:ascii="Times New Roman" w:hAnsi="Times New Roman" w:cs="Times New Roman"/>
          <w:sz w:val="28"/>
          <w:szCs w:val="28"/>
        </w:rPr>
        <w:t xml:space="preserve"> vide letter</w:t>
      </w:r>
      <w:r w:rsidR="00221034">
        <w:rPr>
          <w:rFonts w:ascii="Times New Roman" w:hAnsi="Times New Roman" w:cs="Times New Roman"/>
          <w:sz w:val="28"/>
          <w:szCs w:val="28"/>
        </w:rPr>
        <w:t>s</w:t>
      </w:r>
      <w:r w:rsidR="00503172">
        <w:rPr>
          <w:rFonts w:ascii="Times New Roman" w:hAnsi="Times New Roman" w:cs="Times New Roman"/>
          <w:sz w:val="28"/>
          <w:szCs w:val="28"/>
        </w:rPr>
        <w:t xml:space="preserve"> dated 29</w:t>
      </w:r>
      <w:r w:rsidR="00326136">
        <w:rPr>
          <w:rFonts w:ascii="Times New Roman" w:hAnsi="Times New Roman" w:cs="Times New Roman"/>
          <w:sz w:val="28"/>
          <w:szCs w:val="28"/>
        </w:rPr>
        <w:t xml:space="preserve">.12.2017, </w:t>
      </w:r>
      <w:r>
        <w:rPr>
          <w:rFonts w:ascii="Times New Roman" w:hAnsi="Times New Roman" w:cs="Times New Roman"/>
          <w:sz w:val="28"/>
          <w:szCs w:val="28"/>
        </w:rPr>
        <w:t xml:space="preserve">09.01.2018, 18.06.2018 and 26.12.2018 but neither the </w:t>
      </w:r>
      <w:r w:rsidR="006827E5">
        <w:rPr>
          <w:rFonts w:ascii="Times New Roman" w:hAnsi="Times New Roman" w:cs="Times New Roman"/>
          <w:sz w:val="28"/>
          <w:szCs w:val="28"/>
        </w:rPr>
        <w:t>ACD/</w:t>
      </w:r>
      <w:r w:rsidR="00221034">
        <w:rPr>
          <w:rFonts w:ascii="Times New Roman" w:hAnsi="Times New Roman" w:cs="Times New Roman"/>
          <w:sz w:val="28"/>
          <w:szCs w:val="28"/>
        </w:rPr>
        <w:t>Security (Consumption) and Security (Meter)</w:t>
      </w:r>
      <w:r>
        <w:rPr>
          <w:rFonts w:ascii="Times New Roman" w:hAnsi="Times New Roman" w:cs="Times New Roman"/>
          <w:sz w:val="28"/>
          <w:szCs w:val="28"/>
        </w:rPr>
        <w:t xml:space="preserve"> w</w:t>
      </w:r>
      <w:r w:rsidR="00221034">
        <w:rPr>
          <w:rFonts w:ascii="Times New Roman" w:hAnsi="Times New Roman" w:cs="Times New Roman"/>
          <w:sz w:val="28"/>
          <w:szCs w:val="28"/>
        </w:rPr>
        <w:t>ere</w:t>
      </w:r>
      <w:r>
        <w:rPr>
          <w:rFonts w:ascii="Times New Roman" w:hAnsi="Times New Roman" w:cs="Times New Roman"/>
          <w:sz w:val="28"/>
          <w:szCs w:val="28"/>
        </w:rPr>
        <w:t xml:space="preserve"> refund</w:t>
      </w:r>
      <w:r w:rsidR="00221034">
        <w:rPr>
          <w:rFonts w:ascii="Times New Roman" w:hAnsi="Times New Roman" w:cs="Times New Roman"/>
          <w:sz w:val="28"/>
          <w:szCs w:val="28"/>
        </w:rPr>
        <w:t>ed</w:t>
      </w:r>
      <w:r>
        <w:rPr>
          <w:rFonts w:ascii="Times New Roman" w:hAnsi="Times New Roman" w:cs="Times New Roman"/>
          <w:sz w:val="28"/>
          <w:szCs w:val="28"/>
        </w:rPr>
        <w:t xml:space="preserve"> nor interest was given to </w:t>
      </w:r>
      <w:r w:rsidR="00221034">
        <w:rPr>
          <w:rFonts w:ascii="Times New Roman" w:hAnsi="Times New Roman" w:cs="Times New Roman"/>
          <w:sz w:val="28"/>
          <w:szCs w:val="28"/>
        </w:rPr>
        <w:t xml:space="preserve">the Appellant. </w:t>
      </w:r>
    </w:p>
    <w:p w:rsidR="00A53ED4" w:rsidRDefault="00A53ED4"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main grievance of the Appellant against the </w:t>
      </w:r>
      <w:r w:rsidR="00221034">
        <w:rPr>
          <w:rFonts w:ascii="Times New Roman" w:hAnsi="Times New Roman" w:cs="Times New Roman"/>
          <w:sz w:val="28"/>
          <w:szCs w:val="28"/>
        </w:rPr>
        <w:t>R</w:t>
      </w:r>
      <w:r>
        <w:rPr>
          <w:rFonts w:ascii="Times New Roman" w:hAnsi="Times New Roman" w:cs="Times New Roman"/>
          <w:sz w:val="28"/>
          <w:szCs w:val="28"/>
        </w:rPr>
        <w:t>espondent was th</w:t>
      </w:r>
      <w:r w:rsidR="00221034">
        <w:rPr>
          <w:rFonts w:ascii="Times New Roman" w:hAnsi="Times New Roman" w:cs="Times New Roman"/>
          <w:sz w:val="28"/>
          <w:szCs w:val="28"/>
        </w:rPr>
        <w:t>at sh</w:t>
      </w:r>
      <w:r>
        <w:rPr>
          <w:rFonts w:ascii="Times New Roman" w:hAnsi="Times New Roman" w:cs="Times New Roman"/>
          <w:sz w:val="28"/>
          <w:szCs w:val="28"/>
        </w:rPr>
        <w:t xml:space="preserve">e was not paid interest on </w:t>
      </w:r>
      <w:r w:rsidR="00D668E8">
        <w:rPr>
          <w:rFonts w:ascii="Times New Roman" w:hAnsi="Times New Roman" w:cs="Times New Roman"/>
          <w:sz w:val="28"/>
          <w:szCs w:val="28"/>
        </w:rPr>
        <w:t>ACD/</w:t>
      </w:r>
      <w:r w:rsidR="00221034">
        <w:rPr>
          <w:rFonts w:ascii="Times New Roman" w:hAnsi="Times New Roman" w:cs="Times New Roman"/>
          <w:sz w:val="28"/>
          <w:szCs w:val="28"/>
        </w:rPr>
        <w:t xml:space="preserve">Security (Consumption) and Security (Meter) </w:t>
      </w:r>
      <w:r>
        <w:rPr>
          <w:rFonts w:ascii="Times New Roman" w:hAnsi="Times New Roman" w:cs="Times New Roman"/>
          <w:sz w:val="28"/>
          <w:szCs w:val="28"/>
        </w:rPr>
        <w:t xml:space="preserve">and </w:t>
      </w:r>
      <w:r w:rsidR="00221034">
        <w:rPr>
          <w:rFonts w:ascii="Times New Roman" w:hAnsi="Times New Roman" w:cs="Times New Roman"/>
          <w:sz w:val="28"/>
          <w:szCs w:val="28"/>
        </w:rPr>
        <w:t xml:space="preserve">also that </w:t>
      </w:r>
      <w:r>
        <w:rPr>
          <w:rFonts w:ascii="Times New Roman" w:hAnsi="Times New Roman" w:cs="Times New Roman"/>
          <w:sz w:val="28"/>
          <w:szCs w:val="28"/>
        </w:rPr>
        <w:t>the Respondent ha</w:t>
      </w:r>
      <w:r w:rsidR="00221034">
        <w:rPr>
          <w:rFonts w:ascii="Times New Roman" w:hAnsi="Times New Roman" w:cs="Times New Roman"/>
          <w:sz w:val="28"/>
          <w:szCs w:val="28"/>
        </w:rPr>
        <w:t>d</w:t>
      </w:r>
      <w:r w:rsidR="00E50B8D">
        <w:rPr>
          <w:rFonts w:ascii="Times New Roman" w:hAnsi="Times New Roman" w:cs="Times New Roman"/>
          <w:sz w:val="28"/>
          <w:szCs w:val="28"/>
        </w:rPr>
        <w:t>not implemented the order dated</w:t>
      </w:r>
      <w:r>
        <w:rPr>
          <w:rFonts w:ascii="Times New Roman" w:hAnsi="Times New Roman" w:cs="Times New Roman"/>
          <w:sz w:val="28"/>
          <w:szCs w:val="28"/>
        </w:rPr>
        <w:t xml:space="preserve"> 23.07.2020 of the Forum within stipulated period of 21 days</w:t>
      </w:r>
      <w:r w:rsidR="00221034">
        <w:rPr>
          <w:rFonts w:ascii="Times New Roman" w:hAnsi="Times New Roman" w:cs="Times New Roman"/>
          <w:sz w:val="28"/>
          <w:szCs w:val="28"/>
        </w:rPr>
        <w:t xml:space="preserve"> as </w:t>
      </w:r>
      <w:r w:rsidR="00D668E8">
        <w:rPr>
          <w:rFonts w:ascii="Times New Roman" w:hAnsi="Times New Roman" w:cs="Times New Roman"/>
          <w:sz w:val="28"/>
          <w:szCs w:val="28"/>
        </w:rPr>
        <w:t>per directions given</w:t>
      </w:r>
      <w:r w:rsidR="005D0C5F">
        <w:rPr>
          <w:rFonts w:ascii="Times New Roman" w:hAnsi="Times New Roman" w:cs="Times New Roman"/>
          <w:sz w:val="28"/>
          <w:szCs w:val="28"/>
        </w:rPr>
        <w:t xml:space="preserve"> in its decision</w:t>
      </w:r>
      <w:r>
        <w:rPr>
          <w:rFonts w:ascii="Times New Roman" w:hAnsi="Times New Roman" w:cs="Times New Roman"/>
          <w:sz w:val="28"/>
          <w:szCs w:val="28"/>
        </w:rPr>
        <w:t>.</w:t>
      </w:r>
    </w:p>
    <w:p w:rsidR="002419E1" w:rsidRDefault="00B1707C"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w:t>
      </w:r>
      <w:r w:rsidR="002419E1">
        <w:rPr>
          <w:rFonts w:ascii="Times New Roman" w:hAnsi="Times New Roman" w:cs="Times New Roman"/>
          <w:sz w:val="28"/>
          <w:szCs w:val="28"/>
        </w:rPr>
        <w:t xml:space="preserve">interest on </w:t>
      </w:r>
      <w:r w:rsidR="006827E5">
        <w:rPr>
          <w:rFonts w:ascii="Times New Roman" w:hAnsi="Times New Roman" w:cs="Times New Roman"/>
          <w:sz w:val="28"/>
          <w:szCs w:val="28"/>
        </w:rPr>
        <w:t>ACD/</w:t>
      </w:r>
      <w:r w:rsidR="00221034">
        <w:rPr>
          <w:rFonts w:ascii="Times New Roman" w:hAnsi="Times New Roman" w:cs="Times New Roman"/>
          <w:sz w:val="28"/>
          <w:szCs w:val="28"/>
        </w:rPr>
        <w:t xml:space="preserve">Security (Consumption) and Security (Meter) </w:t>
      </w:r>
      <w:r w:rsidR="002419E1">
        <w:rPr>
          <w:rFonts w:ascii="Times New Roman" w:hAnsi="Times New Roman" w:cs="Times New Roman"/>
          <w:sz w:val="28"/>
          <w:szCs w:val="28"/>
        </w:rPr>
        <w:t xml:space="preserve">had not been calculated as per </w:t>
      </w:r>
      <w:r w:rsidR="00221034">
        <w:rPr>
          <w:rFonts w:ascii="Times New Roman" w:hAnsi="Times New Roman" w:cs="Times New Roman"/>
          <w:sz w:val="28"/>
          <w:szCs w:val="28"/>
        </w:rPr>
        <w:t xml:space="preserve">provisions of </w:t>
      </w:r>
      <w:r w:rsidR="002419E1">
        <w:rPr>
          <w:rFonts w:ascii="Times New Roman" w:hAnsi="Times New Roman" w:cs="Times New Roman"/>
          <w:sz w:val="28"/>
          <w:szCs w:val="28"/>
        </w:rPr>
        <w:t>Electricity Supply Code</w:t>
      </w:r>
      <w:r w:rsidR="00221034">
        <w:rPr>
          <w:rFonts w:ascii="Times New Roman" w:hAnsi="Times New Roman" w:cs="Times New Roman"/>
          <w:sz w:val="28"/>
          <w:szCs w:val="28"/>
        </w:rPr>
        <w:t>, applicable from time to time</w:t>
      </w:r>
      <w:r w:rsidR="002419E1">
        <w:rPr>
          <w:rFonts w:ascii="Times New Roman" w:hAnsi="Times New Roman" w:cs="Times New Roman"/>
          <w:sz w:val="28"/>
          <w:szCs w:val="28"/>
        </w:rPr>
        <w:t xml:space="preserve">. </w:t>
      </w:r>
    </w:p>
    <w:p w:rsidR="00A84032" w:rsidRDefault="002419E1"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was entitled to get interest from 2003 since the Electric</w:t>
      </w:r>
      <w:r w:rsidR="00A84032">
        <w:rPr>
          <w:rFonts w:ascii="Times New Roman" w:hAnsi="Times New Roman" w:cs="Times New Roman"/>
          <w:sz w:val="28"/>
          <w:szCs w:val="28"/>
        </w:rPr>
        <w:t xml:space="preserve">ity </w:t>
      </w:r>
      <w:r>
        <w:rPr>
          <w:rFonts w:ascii="Times New Roman" w:hAnsi="Times New Roman" w:cs="Times New Roman"/>
          <w:sz w:val="28"/>
          <w:szCs w:val="28"/>
        </w:rPr>
        <w:t>Act, 2003 came into force</w:t>
      </w:r>
      <w:r w:rsidR="00E50B8D">
        <w:rPr>
          <w:rFonts w:ascii="Times New Roman" w:hAnsi="Times New Roman" w:cs="Times New Roman"/>
          <w:sz w:val="28"/>
          <w:szCs w:val="28"/>
        </w:rPr>
        <w:t xml:space="preserve"> in the said year</w:t>
      </w:r>
      <w:r w:rsidR="00221034">
        <w:rPr>
          <w:rFonts w:ascii="Times New Roman" w:hAnsi="Times New Roman" w:cs="Times New Roman"/>
          <w:sz w:val="28"/>
          <w:szCs w:val="28"/>
        </w:rPr>
        <w:t xml:space="preserve">. The Act stipulated for payment of interest on the securities deposited by the consumers with the licensee. </w:t>
      </w:r>
      <w:r w:rsidR="00A84032">
        <w:rPr>
          <w:rFonts w:ascii="Times New Roman" w:hAnsi="Times New Roman" w:cs="Times New Roman"/>
          <w:sz w:val="28"/>
          <w:szCs w:val="28"/>
        </w:rPr>
        <w:t xml:space="preserve">Therefore, the </w:t>
      </w:r>
      <w:r w:rsidR="00A84032">
        <w:rPr>
          <w:rFonts w:ascii="Times New Roman" w:hAnsi="Times New Roman" w:cs="Times New Roman"/>
          <w:sz w:val="28"/>
          <w:szCs w:val="28"/>
        </w:rPr>
        <w:lastRenderedPageBreak/>
        <w:t xml:space="preserve">Appellant was entitled to interest </w:t>
      </w:r>
      <w:r w:rsidR="00ED601A">
        <w:rPr>
          <w:rFonts w:ascii="Times New Roman" w:hAnsi="Times New Roman" w:cs="Times New Roman"/>
          <w:sz w:val="28"/>
          <w:szCs w:val="28"/>
        </w:rPr>
        <w:t xml:space="preserve">with effect </w:t>
      </w:r>
      <w:r w:rsidR="00A84032">
        <w:rPr>
          <w:rFonts w:ascii="Times New Roman" w:hAnsi="Times New Roman" w:cs="Times New Roman"/>
          <w:sz w:val="28"/>
          <w:szCs w:val="28"/>
        </w:rPr>
        <w:t>from 01.04.2003.</w:t>
      </w:r>
    </w:p>
    <w:p w:rsidR="00A84032" w:rsidRDefault="00A84032" w:rsidP="00A46B2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221034">
        <w:rPr>
          <w:rFonts w:ascii="Times New Roman" w:hAnsi="Times New Roman" w:cs="Times New Roman"/>
          <w:sz w:val="28"/>
          <w:szCs w:val="28"/>
        </w:rPr>
        <w:t xml:space="preserve">Forum passed the </w:t>
      </w:r>
      <w:r>
        <w:rPr>
          <w:rFonts w:ascii="Times New Roman" w:hAnsi="Times New Roman" w:cs="Times New Roman"/>
          <w:sz w:val="28"/>
          <w:szCs w:val="28"/>
        </w:rPr>
        <w:t xml:space="preserve">order </w:t>
      </w:r>
      <w:r w:rsidR="00221034">
        <w:rPr>
          <w:rFonts w:ascii="Times New Roman" w:hAnsi="Times New Roman" w:cs="Times New Roman"/>
          <w:sz w:val="28"/>
          <w:szCs w:val="28"/>
        </w:rPr>
        <w:t xml:space="preserve">dated 23.07.2020 </w:t>
      </w:r>
      <w:r>
        <w:rPr>
          <w:rFonts w:ascii="Times New Roman" w:hAnsi="Times New Roman" w:cs="Times New Roman"/>
          <w:sz w:val="28"/>
          <w:szCs w:val="28"/>
        </w:rPr>
        <w:t>to pay interest under Regu</w:t>
      </w:r>
      <w:r w:rsidR="00A83386">
        <w:rPr>
          <w:rFonts w:ascii="Times New Roman" w:hAnsi="Times New Roman" w:cs="Times New Roman"/>
          <w:sz w:val="28"/>
          <w:szCs w:val="28"/>
        </w:rPr>
        <w:t>lation</w:t>
      </w:r>
      <w:r>
        <w:rPr>
          <w:rFonts w:ascii="Times New Roman" w:hAnsi="Times New Roman" w:cs="Times New Roman"/>
          <w:sz w:val="28"/>
          <w:szCs w:val="28"/>
        </w:rPr>
        <w:t xml:space="preserve"> 17.1 to 17.3 of Supply Code-2007 and under Regu</w:t>
      </w:r>
      <w:r w:rsidR="00A83386">
        <w:rPr>
          <w:rFonts w:ascii="Times New Roman" w:hAnsi="Times New Roman" w:cs="Times New Roman"/>
          <w:sz w:val="28"/>
          <w:szCs w:val="28"/>
        </w:rPr>
        <w:t>lation</w:t>
      </w:r>
      <w:r>
        <w:rPr>
          <w:rFonts w:ascii="Times New Roman" w:hAnsi="Times New Roman" w:cs="Times New Roman"/>
          <w:sz w:val="28"/>
          <w:szCs w:val="28"/>
        </w:rPr>
        <w:t xml:space="preserve"> 17.1 to 17.2 of Supply Code-2014</w:t>
      </w:r>
      <w:r w:rsidR="00221034">
        <w:rPr>
          <w:rFonts w:ascii="Times New Roman" w:hAnsi="Times New Roman" w:cs="Times New Roman"/>
          <w:sz w:val="28"/>
          <w:szCs w:val="28"/>
        </w:rPr>
        <w:t xml:space="preserve">. But </w:t>
      </w:r>
      <w:r>
        <w:rPr>
          <w:rFonts w:ascii="Times New Roman" w:hAnsi="Times New Roman" w:cs="Times New Roman"/>
          <w:sz w:val="28"/>
          <w:szCs w:val="28"/>
        </w:rPr>
        <w:t>the provisions</w:t>
      </w:r>
      <w:r w:rsidR="00221034">
        <w:rPr>
          <w:rFonts w:ascii="Times New Roman" w:hAnsi="Times New Roman" w:cs="Times New Roman"/>
          <w:sz w:val="28"/>
          <w:szCs w:val="28"/>
        </w:rPr>
        <w:t xml:space="preserve"> for payment of penal interest were</w:t>
      </w:r>
      <w:r>
        <w:rPr>
          <w:rFonts w:ascii="Times New Roman" w:hAnsi="Times New Roman" w:cs="Times New Roman"/>
          <w:sz w:val="28"/>
          <w:szCs w:val="28"/>
        </w:rPr>
        <w:t xml:space="preserve"> conveniently skipped by the Forum. The Appellant demanded invocation of penal </w:t>
      </w:r>
      <w:r w:rsidR="00221034">
        <w:rPr>
          <w:rFonts w:ascii="Times New Roman" w:hAnsi="Times New Roman" w:cs="Times New Roman"/>
          <w:sz w:val="28"/>
          <w:szCs w:val="28"/>
        </w:rPr>
        <w:t xml:space="preserve">interest </w:t>
      </w:r>
      <w:r w:rsidR="000C5A0B">
        <w:rPr>
          <w:rFonts w:ascii="Times New Roman" w:hAnsi="Times New Roman" w:cs="Times New Roman"/>
          <w:sz w:val="28"/>
          <w:szCs w:val="28"/>
        </w:rPr>
        <w:t>provisions under Regulation</w:t>
      </w:r>
      <w:r>
        <w:rPr>
          <w:rFonts w:ascii="Times New Roman" w:hAnsi="Times New Roman" w:cs="Times New Roman"/>
          <w:sz w:val="28"/>
          <w:szCs w:val="28"/>
        </w:rPr>
        <w:t xml:space="preserve"> 17.4 of </w:t>
      </w:r>
      <w:r w:rsidR="000C5A0B">
        <w:rPr>
          <w:rFonts w:ascii="Times New Roman" w:hAnsi="Times New Roman" w:cs="Times New Roman"/>
          <w:sz w:val="28"/>
          <w:szCs w:val="28"/>
        </w:rPr>
        <w:t>Supply Code-2007 and under Regulation</w:t>
      </w:r>
      <w:r>
        <w:rPr>
          <w:rFonts w:ascii="Times New Roman" w:hAnsi="Times New Roman" w:cs="Times New Roman"/>
          <w:sz w:val="28"/>
          <w:szCs w:val="28"/>
        </w:rPr>
        <w:t xml:space="preserve"> 17.3 of Supply Code-2014 as the Distribution Licensee had failed to pay interest on securities</w:t>
      </w:r>
      <w:r w:rsidR="00221034">
        <w:rPr>
          <w:rFonts w:ascii="Times New Roman" w:hAnsi="Times New Roman" w:cs="Times New Roman"/>
          <w:sz w:val="28"/>
          <w:szCs w:val="28"/>
        </w:rPr>
        <w:t>, from the date, interest was payable</w:t>
      </w:r>
      <w:r>
        <w:rPr>
          <w:rFonts w:ascii="Times New Roman" w:hAnsi="Times New Roman" w:cs="Times New Roman"/>
          <w:sz w:val="28"/>
          <w:szCs w:val="28"/>
        </w:rPr>
        <w:t xml:space="preserve">. </w:t>
      </w:r>
    </w:p>
    <w:p w:rsidR="00ED601A" w:rsidRPr="00F06EEA" w:rsidRDefault="00A84032" w:rsidP="00ED601A">
      <w:pPr>
        <w:pStyle w:val="ListParagraph"/>
        <w:numPr>
          <w:ilvl w:val="0"/>
          <w:numId w:val="3"/>
        </w:numPr>
        <w:spacing w:before="240" w:line="480" w:lineRule="auto"/>
        <w:ind w:left="709" w:right="-2" w:hanging="709"/>
        <w:jc w:val="both"/>
        <w:rPr>
          <w:rFonts w:ascii="Times New Roman" w:hAnsi="Times New Roman" w:cs="Times New Roman"/>
          <w:sz w:val="28"/>
          <w:szCs w:val="28"/>
        </w:rPr>
      </w:pPr>
      <w:r w:rsidRPr="003A3618">
        <w:rPr>
          <w:rFonts w:ascii="Times New Roman" w:hAnsi="Times New Roman" w:cs="Times New Roman"/>
          <w:sz w:val="28"/>
          <w:szCs w:val="28"/>
        </w:rPr>
        <w:t>The Forum had passed the order on 23.07.2020 for payment of securities and interest ther</w:t>
      </w:r>
      <w:r w:rsidR="000C5A0B">
        <w:rPr>
          <w:rFonts w:ascii="Times New Roman" w:hAnsi="Times New Roman" w:cs="Times New Roman"/>
          <w:sz w:val="28"/>
          <w:szCs w:val="28"/>
        </w:rPr>
        <w:t xml:space="preserve">eon within 21 days as per Regulation </w:t>
      </w:r>
      <w:r w:rsidRPr="003A3618">
        <w:rPr>
          <w:rFonts w:ascii="Times New Roman" w:hAnsi="Times New Roman" w:cs="Times New Roman"/>
          <w:sz w:val="28"/>
          <w:szCs w:val="28"/>
        </w:rPr>
        <w:t xml:space="preserve">2.41 of the </w:t>
      </w:r>
      <w:r w:rsidR="00221034" w:rsidRPr="003A3618">
        <w:rPr>
          <w:rFonts w:ascii="Times New Roman" w:hAnsi="Times New Roman" w:cs="Times New Roman"/>
          <w:sz w:val="28"/>
          <w:szCs w:val="28"/>
        </w:rPr>
        <w:t>PSERC (</w:t>
      </w:r>
      <w:r w:rsidRPr="003A3618">
        <w:rPr>
          <w:rFonts w:ascii="Times New Roman" w:hAnsi="Times New Roman" w:cs="Times New Roman"/>
          <w:sz w:val="28"/>
          <w:szCs w:val="28"/>
        </w:rPr>
        <w:t>For</w:t>
      </w:r>
      <w:r w:rsidR="00221034" w:rsidRPr="003A3618">
        <w:rPr>
          <w:rFonts w:ascii="Times New Roman" w:hAnsi="Times New Roman" w:cs="Times New Roman"/>
          <w:sz w:val="28"/>
          <w:szCs w:val="28"/>
        </w:rPr>
        <w:t>u</w:t>
      </w:r>
      <w:r w:rsidRPr="003A3618">
        <w:rPr>
          <w:rFonts w:ascii="Times New Roman" w:hAnsi="Times New Roman" w:cs="Times New Roman"/>
          <w:sz w:val="28"/>
          <w:szCs w:val="28"/>
        </w:rPr>
        <w:t>m and Ombudsman</w:t>
      </w:r>
      <w:r w:rsidR="00221034" w:rsidRPr="003A3618">
        <w:rPr>
          <w:rFonts w:ascii="Times New Roman" w:hAnsi="Times New Roman" w:cs="Times New Roman"/>
          <w:sz w:val="28"/>
          <w:szCs w:val="28"/>
        </w:rPr>
        <w:t>)</w:t>
      </w:r>
      <w:r w:rsidRPr="003A3618">
        <w:rPr>
          <w:rFonts w:ascii="Times New Roman" w:hAnsi="Times New Roman" w:cs="Times New Roman"/>
          <w:sz w:val="28"/>
          <w:szCs w:val="28"/>
        </w:rPr>
        <w:t xml:space="preserve"> Regulation</w:t>
      </w:r>
      <w:r w:rsidR="00DD187B">
        <w:rPr>
          <w:rFonts w:ascii="Times New Roman" w:hAnsi="Times New Roman" w:cs="Times New Roman"/>
          <w:sz w:val="28"/>
          <w:szCs w:val="28"/>
        </w:rPr>
        <w:t>s</w:t>
      </w:r>
      <w:r w:rsidRPr="003A3618">
        <w:rPr>
          <w:rFonts w:ascii="Times New Roman" w:hAnsi="Times New Roman" w:cs="Times New Roman"/>
          <w:sz w:val="28"/>
          <w:szCs w:val="28"/>
        </w:rPr>
        <w:t>, 2016. However, till date</w:t>
      </w:r>
      <w:r w:rsidR="003A3618" w:rsidRPr="003A3618">
        <w:rPr>
          <w:rFonts w:ascii="Times New Roman" w:hAnsi="Times New Roman" w:cs="Times New Roman"/>
          <w:sz w:val="28"/>
          <w:szCs w:val="28"/>
        </w:rPr>
        <w:t>,</w:t>
      </w:r>
      <w:r w:rsidRPr="003A3618">
        <w:rPr>
          <w:rFonts w:ascii="Times New Roman" w:hAnsi="Times New Roman" w:cs="Times New Roman"/>
          <w:sz w:val="28"/>
          <w:szCs w:val="28"/>
        </w:rPr>
        <w:t xml:space="preserve"> the Appellant had not received any amount or communication. The Ombudsman </w:t>
      </w:r>
      <w:r w:rsidR="003A3618" w:rsidRPr="003A3618">
        <w:rPr>
          <w:rFonts w:ascii="Times New Roman" w:hAnsi="Times New Roman" w:cs="Times New Roman"/>
          <w:sz w:val="28"/>
          <w:szCs w:val="28"/>
        </w:rPr>
        <w:t xml:space="preserve">is </w:t>
      </w:r>
      <w:r w:rsidRPr="003A3618">
        <w:rPr>
          <w:rFonts w:ascii="Times New Roman" w:hAnsi="Times New Roman" w:cs="Times New Roman"/>
          <w:sz w:val="28"/>
          <w:szCs w:val="28"/>
        </w:rPr>
        <w:t>requested to take stern action against the erring officers for contempt of Forum’s order.</w:t>
      </w:r>
    </w:p>
    <w:p w:rsidR="00B1707C" w:rsidRPr="003A3618" w:rsidRDefault="00B1707C" w:rsidP="00A46B29">
      <w:pPr>
        <w:pStyle w:val="ListParagraph"/>
        <w:numPr>
          <w:ilvl w:val="0"/>
          <w:numId w:val="1"/>
        </w:numPr>
        <w:spacing w:line="480" w:lineRule="auto"/>
        <w:ind w:left="0" w:right="-2" w:firstLine="0"/>
        <w:jc w:val="both"/>
        <w:rPr>
          <w:rFonts w:ascii="Times New Roman" w:hAnsi="Times New Roman" w:cs="Times New Roman"/>
          <w:b/>
          <w:bCs/>
          <w:sz w:val="28"/>
          <w:szCs w:val="28"/>
        </w:rPr>
      </w:pPr>
      <w:r w:rsidRPr="003A3618">
        <w:rPr>
          <w:rFonts w:ascii="Times New Roman" w:hAnsi="Times New Roman" w:cs="Times New Roman"/>
          <w:b/>
          <w:bCs/>
          <w:sz w:val="28"/>
          <w:szCs w:val="28"/>
        </w:rPr>
        <w:t>Submissions during Hearing</w:t>
      </w:r>
    </w:p>
    <w:p w:rsidR="008D184E" w:rsidRDefault="008D184E" w:rsidP="00A46B29">
      <w:pPr>
        <w:pStyle w:val="NoSpacing"/>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sz w:val="28"/>
          <w:szCs w:val="28"/>
        </w:rPr>
        <w:t xml:space="preserve">During the hearing on 18.09.2020, </w:t>
      </w:r>
      <w:r>
        <w:rPr>
          <w:rFonts w:ascii="Times New Roman" w:hAnsi="Times New Roman" w:cs="Times New Roman"/>
          <w:sz w:val="28"/>
          <w:szCs w:val="28"/>
        </w:rPr>
        <w:t xml:space="preserve">the Appellant’s Representative pointed out discrepancies in the amounts of interest worked out on Securities by the Respondent at </w:t>
      </w:r>
      <w:r>
        <w:rPr>
          <w:rFonts w:ascii="Times New Roman" w:hAnsi="Times New Roman" w:cs="Times New Roman"/>
          <w:sz w:val="28"/>
          <w:szCs w:val="28"/>
        </w:rPr>
        <w:lastRenderedPageBreak/>
        <w:t>normal rate of interest as per applicable Supply Code</w:t>
      </w:r>
      <w:r w:rsidR="00ED601A">
        <w:rPr>
          <w:rFonts w:ascii="Times New Roman" w:hAnsi="Times New Roman" w:cs="Times New Roman"/>
          <w:sz w:val="28"/>
          <w:szCs w:val="28"/>
        </w:rPr>
        <w:t xml:space="preserve"> Regulations.</w:t>
      </w:r>
      <w:r w:rsidR="00ED601A">
        <w:rPr>
          <w:rFonts w:ascii="Times New Roman" w:hAnsi="Times New Roman" w:cs="Times New Roman"/>
          <w:sz w:val="28"/>
          <w:szCs w:val="28"/>
        </w:rPr>
        <w:tab/>
        <w:t>Accordingly, the r</w:t>
      </w:r>
      <w:r>
        <w:rPr>
          <w:rFonts w:ascii="Times New Roman" w:hAnsi="Times New Roman" w:cs="Times New Roman"/>
          <w:sz w:val="28"/>
          <w:szCs w:val="28"/>
        </w:rPr>
        <w:t xml:space="preserve">epresentatives </w:t>
      </w:r>
      <w:r w:rsidR="00B70DFC">
        <w:rPr>
          <w:rFonts w:ascii="Times New Roman" w:hAnsi="Times New Roman" w:cs="Times New Roman"/>
          <w:sz w:val="28"/>
          <w:szCs w:val="28"/>
        </w:rPr>
        <w:t>of both</w:t>
      </w:r>
      <w:r>
        <w:rPr>
          <w:rFonts w:ascii="Times New Roman" w:hAnsi="Times New Roman" w:cs="Times New Roman"/>
          <w:sz w:val="28"/>
          <w:szCs w:val="28"/>
        </w:rPr>
        <w:t xml:space="preserve"> the sides, on being directed, agreed to reconcile mutually the figures of interest on 21.09.2020 at 11 A.M. in the office of the Sr. Xen, DS Aggar Nagar Division, PSPCL, Ludhiana. At the end of deliberation</w:t>
      </w:r>
      <w:r w:rsidR="00E51AC0">
        <w:rPr>
          <w:rFonts w:ascii="Times New Roman" w:hAnsi="Times New Roman" w:cs="Times New Roman"/>
          <w:sz w:val="28"/>
          <w:szCs w:val="28"/>
        </w:rPr>
        <w:t>s</w:t>
      </w:r>
      <w:r w:rsidR="00ED601A">
        <w:rPr>
          <w:rFonts w:ascii="Times New Roman" w:hAnsi="Times New Roman" w:cs="Times New Roman"/>
          <w:sz w:val="28"/>
          <w:szCs w:val="28"/>
        </w:rPr>
        <w:t>, it was conveyed to the r</w:t>
      </w:r>
      <w:r>
        <w:rPr>
          <w:rFonts w:ascii="Times New Roman" w:hAnsi="Times New Roman" w:cs="Times New Roman"/>
          <w:sz w:val="28"/>
          <w:szCs w:val="28"/>
        </w:rPr>
        <w:t xml:space="preserve">epresentatives of both sides that next hearing in this case will be held in this Court on 05.10.2020 at 12.00 Noon when the points of difference, if any </w:t>
      </w:r>
      <w:r w:rsidR="00E51AC0">
        <w:rPr>
          <w:rFonts w:ascii="Times New Roman" w:hAnsi="Times New Roman" w:cs="Times New Roman"/>
          <w:sz w:val="28"/>
          <w:szCs w:val="28"/>
        </w:rPr>
        <w:t xml:space="preserve">relating to calculations/payment </w:t>
      </w:r>
      <w:r>
        <w:rPr>
          <w:rFonts w:ascii="Times New Roman" w:hAnsi="Times New Roman" w:cs="Times New Roman"/>
          <w:sz w:val="28"/>
          <w:szCs w:val="28"/>
        </w:rPr>
        <w:t>of interest at normal rates alongwith the issue of claim of the Appellant for payment of penal</w:t>
      </w:r>
      <w:r w:rsidR="00B913E5">
        <w:rPr>
          <w:rFonts w:ascii="Times New Roman" w:hAnsi="Times New Roman" w:cs="Times New Roman"/>
          <w:sz w:val="28"/>
          <w:szCs w:val="28"/>
        </w:rPr>
        <w:t xml:space="preserve"> interest will be deliberated. C</w:t>
      </w:r>
      <w:r>
        <w:rPr>
          <w:rFonts w:ascii="Times New Roman" w:hAnsi="Times New Roman" w:cs="Times New Roman"/>
          <w:sz w:val="28"/>
          <w:szCs w:val="28"/>
        </w:rPr>
        <w:t>opies of minutes of the hearing were sent to the Appellant and the Res</w:t>
      </w:r>
      <w:r w:rsidR="00ED601A">
        <w:rPr>
          <w:rFonts w:ascii="Times New Roman" w:hAnsi="Times New Roman" w:cs="Times New Roman"/>
          <w:sz w:val="28"/>
          <w:szCs w:val="28"/>
        </w:rPr>
        <w:t>pondent vide this office letter</w:t>
      </w:r>
      <w:r>
        <w:rPr>
          <w:rFonts w:ascii="Times New Roman" w:hAnsi="Times New Roman" w:cs="Times New Roman"/>
          <w:sz w:val="28"/>
          <w:szCs w:val="28"/>
        </w:rPr>
        <w:t xml:space="preserve"> nos. 878-79/A-41/2020 dated 18.09.2020.</w:t>
      </w:r>
    </w:p>
    <w:p w:rsidR="002C42AB" w:rsidRPr="00D364E4" w:rsidRDefault="002C42AB" w:rsidP="00A46B29">
      <w:pPr>
        <w:pStyle w:val="NoSpacing"/>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the hearing on 05.10.2020,</w:t>
      </w:r>
      <w:r w:rsidR="00BE4A4F">
        <w:rPr>
          <w:rFonts w:ascii="Times New Roman" w:hAnsi="Times New Roman" w:cs="Times New Roman"/>
          <w:sz w:val="28"/>
          <w:szCs w:val="28"/>
        </w:rPr>
        <w:t xml:space="preserve"> the Appellant’s Representative </w:t>
      </w:r>
      <w:r w:rsidR="00312EDF">
        <w:rPr>
          <w:rFonts w:ascii="Times New Roman" w:hAnsi="Times New Roman" w:cs="Times New Roman"/>
          <w:sz w:val="28"/>
          <w:szCs w:val="28"/>
        </w:rPr>
        <w:t>was given the Abstract of amount refundable to the Appellant by the AEE/Commercial, DS Aggar Nagar Division (Spl.), Ludhiana. The Appellant’s Representative was apprised that the amount of interest due on Securities had been worked out in terms of provisions contained in Regulation 17.1 to 17.3 of Supply Code-2007 amended vide Regulation 17.1</w:t>
      </w:r>
      <w:r w:rsidR="00ED601A">
        <w:rPr>
          <w:rFonts w:ascii="Times New Roman" w:hAnsi="Times New Roman" w:cs="Times New Roman"/>
          <w:sz w:val="28"/>
          <w:szCs w:val="28"/>
        </w:rPr>
        <w:t xml:space="preserve"> to 17. 2</w:t>
      </w:r>
      <w:r w:rsidR="00312EDF">
        <w:rPr>
          <w:rFonts w:ascii="Times New Roman" w:hAnsi="Times New Roman" w:cs="Times New Roman"/>
          <w:sz w:val="28"/>
          <w:szCs w:val="28"/>
        </w:rPr>
        <w:t xml:space="preserve"> of Supply Code-2014. The Appellant Representative expressed </w:t>
      </w:r>
      <w:r w:rsidR="00312EDF">
        <w:rPr>
          <w:rFonts w:ascii="Times New Roman" w:hAnsi="Times New Roman" w:cs="Times New Roman"/>
          <w:sz w:val="28"/>
          <w:szCs w:val="28"/>
        </w:rPr>
        <w:lastRenderedPageBreak/>
        <w:t>certain reservations about the calculations of the refundable amount worked out by the Respondent/rates of interest applicable from time to time.</w:t>
      </w:r>
      <w:r w:rsidR="00312EDF">
        <w:rPr>
          <w:rFonts w:ascii="Times New Roman" w:hAnsi="Times New Roman" w:cs="Times New Roman"/>
          <w:sz w:val="28"/>
          <w:szCs w:val="28"/>
        </w:rPr>
        <w:tab/>
        <w:t>In view of the above, the representatives of both the Appellant and Respondent were directed to submit their</w:t>
      </w:r>
      <w:r w:rsidR="006D4306">
        <w:rPr>
          <w:rFonts w:ascii="Times New Roman" w:hAnsi="Times New Roman" w:cs="Times New Roman"/>
          <w:sz w:val="28"/>
          <w:szCs w:val="28"/>
        </w:rPr>
        <w:t xml:space="preserve"> written briefs to this Court vide</w:t>
      </w:r>
      <w:r w:rsidR="00312EDF">
        <w:rPr>
          <w:rFonts w:ascii="Times New Roman" w:hAnsi="Times New Roman" w:cs="Times New Roman"/>
          <w:sz w:val="28"/>
          <w:szCs w:val="28"/>
        </w:rPr>
        <w:t xml:space="preserve"> e-mail by 08.10.2020 positively.</w:t>
      </w:r>
    </w:p>
    <w:p w:rsidR="00B1707C" w:rsidRPr="00210353" w:rsidRDefault="00B1707C" w:rsidP="00A46B29">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B1707C" w:rsidRPr="00210353" w:rsidRDefault="00B1707C" w:rsidP="00A46B29">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B1707C" w:rsidRDefault="00B1707C" w:rsidP="00B1707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B40936">
        <w:rPr>
          <w:rFonts w:ascii="Times New Roman" w:hAnsi="Times New Roman" w:cs="Times New Roman"/>
          <w:sz w:val="28"/>
          <w:szCs w:val="28"/>
        </w:rPr>
        <w:t xml:space="preserve"> </w:t>
      </w:r>
      <w:r w:rsidR="003A3618">
        <w:rPr>
          <w:rFonts w:ascii="Times New Roman" w:hAnsi="Times New Roman" w:cs="Times New Roman"/>
          <w:sz w:val="28"/>
          <w:szCs w:val="28"/>
        </w:rPr>
        <w:t xml:space="preserve">received vide email </w:t>
      </w:r>
      <w:r>
        <w:rPr>
          <w:rFonts w:ascii="Times New Roman" w:hAnsi="Times New Roman" w:cs="Times New Roman"/>
          <w:sz w:val="28"/>
          <w:szCs w:val="28"/>
        </w:rPr>
        <w:t>dated 1</w:t>
      </w:r>
      <w:r w:rsidR="003A3618">
        <w:rPr>
          <w:rFonts w:ascii="Times New Roman" w:hAnsi="Times New Roman" w:cs="Times New Roman"/>
          <w:sz w:val="28"/>
          <w:szCs w:val="28"/>
        </w:rPr>
        <w:t>5</w:t>
      </w:r>
      <w:r>
        <w:rPr>
          <w:rFonts w:ascii="Times New Roman" w:hAnsi="Times New Roman" w:cs="Times New Roman"/>
          <w:sz w:val="28"/>
          <w:szCs w:val="28"/>
        </w:rPr>
        <w:t>.0</w:t>
      </w:r>
      <w:r w:rsidR="003A3618">
        <w:rPr>
          <w:rFonts w:ascii="Times New Roman" w:hAnsi="Times New Roman" w:cs="Times New Roman"/>
          <w:sz w:val="28"/>
          <w:szCs w:val="28"/>
        </w:rPr>
        <w:t>9</w:t>
      </w:r>
      <w:r>
        <w:rPr>
          <w:rFonts w:ascii="Times New Roman" w:hAnsi="Times New Roman" w:cs="Times New Roman"/>
          <w:sz w:val="28"/>
          <w:szCs w:val="28"/>
        </w:rPr>
        <w:t>.20</w:t>
      </w:r>
      <w:r w:rsidR="003A3618">
        <w:rPr>
          <w:rFonts w:ascii="Times New Roman" w:hAnsi="Times New Roman" w:cs="Times New Roman"/>
          <w:sz w:val="28"/>
          <w:szCs w:val="28"/>
        </w:rPr>
        <w:t>2</w:t>
      </w:r>
      <w:r>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w:t>
      </w:r>
      <w:r w:rsidR="003A3618">
        <w:rPr>
          <w:rFonts w:ascii="Times New Roman" w:hAnsi="Times New Roman" w:cs="Times New Roman"/>
          <w:sz w:val="28"/>
          <w:szCs w:val="28"/>
        </w:rPr>
        <w:t>is</w:t>
      </w:r>
      <w:r w:rsidRPr="00210353">
        <w:rPr>
          <w:rFonts w:ascii="Times New Roman" w:hAnsi="Times New Roman" w:cs="Times New Roman"/>
          <w:sz w:val="28"/>
          <w:szCs w:val="28"/>
        </w:rPr>
        <w:t xml:space="preserve"> Court:</w:t>
      </w:r>
    </w:p>
    <w:p w:rsidR="00616FE6" w:rsidRDefault="00616FE6" w:rsidP="00A46B29">
      <w:pPr>
        <w:pStyle w:val="ListParagraph"/>
        <w:numPr>
          <w:ilvl w:val="0"/>
          <w:numId w:val="5"/>
        </w:numPr>
        <w:spacing w:line="480" w:lineRule="auto"/>
        <w:ind w:hanging="862"/>
        <w:jc w:val="both"/>
        <w:rPr>
          <w:rFonts w:ascii="Times New Roman" w:hAnsi="Times New Roman" w:cs="Times New Roman"/>
          <w:sz w:val="28"/>
          <w:szCs w:val="28"/>
        </w:rPr>
      </w:pPr>
      <w:r>
        <w:rPr>
          <w:rFonts w:ascii="Times New Roman" w:hAnsi="Times New Roman" w:cs="Times New Roman"/>
          <w:sz w:val="28"/>
          <w:szCs w:val="28"/>
        </w:rPr>
        <w:t xml:space="preserve">The </w:t>
      </w:r>
      <w:r w:rsidR="002B40B4">
        <w:rPr>
          <w:rFonts w:ascii="Times New Roman" w:hAnsi="Times New Roman" w:cs="Times New Roman"/>
          <w:sz w:val="28"/>
          <w:szCs w:val="28"/>
        </w:rPr>
        <w:t xml:space="preserve">interest on </w:t>
      </w:r>
      <w:r>
        <w:rPr>
          <w:rFonts w:ascii="Times New Roman" w:hAnsi="Times New Roman" w:cs="Times New Roman"/>
          <w:sz w:val="28"/>
          <w:szCs w:val="28"/>
        </w:rPr>
        <w:t>ACD/ Security (Consumption) and Security (Meter)</w:t>
      </w:r>
      <w:r w:rsidR="002B40B4">
        <w:rPr>
          <w:rFonts w:ascii="Times New Roman" w:hAnsi="Times New Roman" w:cs="Times New Roman"/>
          <w:sz w:val="28"/>
          <w:szCs w:val="28"/>
        </w:rPr>
        <w:t xml:space="preserve"> was calculated by the Respondent</w:t>
      </w:r>
      <w:r w:rsidR="0041682F">
        <w:rPr>
          <w:rFonts w:ascii="Times New Roman" w:hAnsi="Times New Roman" w:cs="Times New Roman"/>
          <w:sz w:val="28"/>
          <w:szCs w:val="28"/>
        </w:rPr>
        <w:t xml:space="preserve"> in accordance with the provisions contained in Supply Code applicable from time to time</w:t>
      </w:r>
      <w:r w:rsidR="002B40B4">
        <w:rPr>
          <w:rFonts w:ascii="Times New Roman" w:hAnsi="Times New Roman" w:cs="Times New Roman"/>
          <w:sz w:val="28"/>
          <w:szCs w:val="28"/>
        </w:rPr>
        <w:t xml:space="preserve">. </w:t>
      </w:r>
    </w:p>
    <w:p w:rsidR="009C1ADF" w:rsidRDefault="00B1707C" w:rsidP="00A46B29">
      <w:pPr>
        <w:pStyle w:val="ListParagraph"/>
        <w:numPr>
          <w:ilvl w:val="0"/>
          <w:numId w:val="5"/>
        </w:numPr>
        <w:spacing w:line="480" w:lineRule="auto"/>
        <w:ind w:left="709" w:hanging="709"/>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Pr>
          <w:rFonts w:ascii="Times New Roman" w:hAnsi="Times New Roman" w:cs="Times New Roman"/>
          <w:sz w:val="28"/>
          <w:szCs w:val="28"/>
        </w:rPr>
        <w:t xml:space="preserve">Appellant </w:t>
      </w:r>
      <w:r w:rsidR="00282632">
        <w:rPr>
          <w:rFonts w:ascii="Times New Roman" w:hAnsi="Times New Roman" w:cs="Times New Roman"/>
          <w:sz w:val="28"/>
          <w:szCs w:val="28"/>
        </w:rPr>
        <w:t>was entitled to get inter</w:t>
      </w:r>
      <w:r w:rsidR="009C1ADF">
        <w:rPr>
          <w:rFonts w:ascii="Times New Roman" w:hAnsi="Times New Roman" w:cs="Times New Roman"/>
          <w:sz w:val="28"/>
          <w:szCs w:val="28"/>
        </w:rPr>
        <w:t>e</w:t>
      </w:r>
      <w:r w:rsidR="00282632">
        <w:rPr>
          <w:rFonts w:ascii="Times New Roman" w:hAnsi="Times New Roman" w:cs="Times New Roman"/>
          <w:sz w:val="28"/>
          <w:szCs w:val="28"/>
        </w:rPr>
        <w:t xml:space="preserve">st from 01.01.2008 till </w:t>
      </w:r>
      <w:r w:rsidR="00337027">
        <w:rPr>
          <w:rFonts w:ascii="Times New Roman" w:hAnsi="Times New Roman" w:cs="Times New Roman"/>
          <w:sz w:val="28"/>
          <w:szCs w:val="28"/>
        </w:rPr>
        <w:t xml:space="preserve">the </w:t>
      </w:r>
      <w:r w:rsidR="00282632">
        <w:rPr>
          <w:rFonts w:ascii="Times New Roman" w:hAnsi="Times New Roman" w:cs="Times New Roman"/>
          <w:sz w:val="28"/>
          <w:szCs w:val="28"/>
        </w:rPr>
        <w:t xml:space="preserve">date </w:t>
      </w:r>
      <w:r w:rsidR="00337027">
        <w:rPr>
          <w:rFonts w:ascii="Times New Roman" w:hAnsi="Times New Roman" w:cs="Times New Roman"/>
          <w:sz w:val="28"/>
          <w:szCs w:val="28"/>
        </w:rPr>
        <w:t xml:space="preserve">of payment </w:t>
      </w:r>
      <w:r w:rsidR="00282632">
        <w:rPr>
          <w:rFonts w:ascii="Times New Roman" w:hAnsi="Times New Roman" w:cs="Times New Roman"/>
          <w:sz w:val="28"/>
          <w:szCs w:val="28"/>
        </w:rPr>
        <w:t>as per</w:t>
      </w:r>
      <w:r w:rsidR="00041E51">
        <w:rPr>
          <w:rFonts w:ascii="Times New Roman" w:hAnsi="Times New Roman" w:cs="Times New Roman"/>
          <w:sz w:val="28"/>
          <w:szCs w:val="28"/>
        </w:rPr>
        <w:t xml:space="preserve"> applicable</w:t>
      </w:r>
      <w:r w:rsidR="00B40936">
        <w:rPr>
          <w:rFonts w:ascii="Times New Roman" w:hAnsi="Times New Roman" w:cs="Times New Roman"/>
          <w:sz w:val="28"/>
          <w:szCs w:val="28"/>
        </w:rPr>
        <w:t xml:space="preserve"> </w:t>
      </w:r>
      <w:r w:rsidR="009C1ADF">
        <w:rPr>
          <w:rFonts w:ascii="Times New Roman" w:hAnsi="Times New Roman" w:cs="Times New Roman"/>
          <w:sz w:val="28"/>
          <w:szCs w:val="28"/>
        </w:rPr>
        <w:t xml:space="preserve">Supply Code </w:t>
      </w:r>
      <w:r w:rsidR="00305FE8">
        <w:rPr>
          <w:rFonts w:ascii="Times New Roman" w:hAnsi="Times New Roman" w:cs="Times New Roman"/>
          <w:sz w:val="28"/>
          <w:szCs w:val="28"/>
        </w:rPr>
        <w:t>Regulation</w:t>
      </w:r>
      <w:r w:rsidR="00337027">
        <w:rPr>
          <w:rFonts w:ascii="Times New Roman" w:hAnsi="Times New Roman" w:cs="Times New Roman"/>
          <w:sz w:val="28"/>
          <w:szCs w:val="28"/>
        </w:rPr>
        <w:t>s</w:t>
      </w:r>
      <w:r w:rsidR="00B40936">
        <w:rPr>
          <w:rFonts w:ascii="Times New Roman" w:hAnsi="Times New Roman" w:cs="Times New Roman"/>
          <w:sz w:val="28"/>
          <w:szCs w:val="28"/>
        </w:rPr>
        <w:t xml:space="preserve"> </w:t>
      </w:r>
      <w:r w:rsidR="009C1ADF">
        <w:rPr>
          <w:rFonts w:ascii="Times New Roman" w:hAnsi="Times New Roman" w:cs="Times New Roman"/>
          <w:sz w:val="28"/>
          <w:szCs w:val="28"/>
        </w:rPr>
        <w:t xml:space="preserve">and not from </w:t>
      </w:r>
      <w:r w:rsidR="00305FE8">
        <w:rPr>
          <w:rFonts w:ascii="Times New Roman" w:hAnsi="Times New Roman" w:cs="Times New Roman"/>
          <w:sz w:val="28"/>
          <w:szCs w:val="28"/>
        </w:rPr>
        <w:t xml:space="preserve">the </w:t>
      </w:r>
      <w:r w:rsidR="009C1ADF">
        <w:rPr>
          <w:rFonts w:ascii="Times New Roman" w:hAnsi="Times New Roman" w:cs="Times New Roman"/>
          <w:sz w:val="28"/>
          <w:szCs w:val="28"/>
        </w:rPr>
        <w:t>year 2003.</w:t>
      </w:r>
    </w:p>
    <w:p w:rsidR="009C1ADF" w:rsidRDefault="009C1ADF" w:rsidP="00A46B29">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penal interest was not payable to the Appellant in view of decision of the CGRF</w:t>
      </w:r>
      <w:r w:rsidR="008604F1">
        <w:rPr>
          <w:rFonts w:ascii="Times New Roman" w:hAnsi="Times New Roman" w:cs="Times New Roman"/>
          <w:sz w:val="28"/>
          <w:szCs w:val="28"/>
        </w:rPr>
        <w:t>, Ludhiana who</w:t>
      </w:r>
      <w:r>
        <w:rPr>
          <w:rFonts w:ascii="Times New Roman" w:hAnsi="Times New Roman" w:cs="Times New Roman"/>
          <w:sz w:val="28"/>
          <w:szCs w:val="28"/>
        </w:rPr>
        <w:t xml:space="preserve"> decided </w:t>
      </w:r>
      <w:r w:rsidR="008604F1">
        <w:rPr>
          <w:rFonts w:ascii="Times New Roman" w:hAnsi="Times New Roman" w:cs="Times New Roman"/>
          <w:sz w:val="28"/>
          <w:szCs w:val="28"/>
        </w:rPr>
        <w:t xml:space="preserve">the case </w:t>
      </w:r>
      <w:r>
        <w:rPr>
          <w:rFonts w:ascii="Times New Roman" w:hAnsi="Times New Roman" w:cs="Times New Roman"/>
          <w:sz w:val="28"/>
          <w:szCs w:val="28"/>
        </w:rPr>
        <w:t>on merit</w:t>
      </w:r>
      <w:r w:rsidR="00005FCC">
        <w:rPr>
          <w:rFonts w:ascii="Times New Roman" w:hAnsi="Times New Roman" w:cs="Times New Roman"/>
          <w:sz w:val="28"/>
          <w:szCs w:val="28"/>
        </w:rPr>
        <w:t>s and</w:t>
      </w:r>
      <w:r>
        <w:rPr>
          <w:rFonts w:ascii="Times New Roman" w:hAnsi="Times New Roman" w:cs="Times New Roman"/>
          <w:sz w:val="28"/>
          <w:szCs w:val="28"/>
        </w:rPr>
        <w:t xml:space="preserve"> in</w:t>
      </w:r>
      <w:r w:rsidR="00DB1086">
        <w:rPr>
          <w:rFonts w:ascii="Times New Roman" w:hAnsi="Times New Roman" w:cs="Times New Roman"/>
          <w:sz w:val="28"/>
          <w:szCs w:val="28"/>
        </w:rPr>
        <w:t xml:space="preserve"> accordance with the decision in</w:t>
      </w:r>
      <w:r>
        <w:rPr>
          <w:rFonts w:ascii="Times New Roman" w:hAnsi="Times New Roman" w:cs="Times New Roman"/>
          <w:sz w:val="28"/>
          <w:szCs w:val="28"/>
        </w:rPr>
        <w:t xml:space="preserve"> Ap</w:t>
      </w:r>
      <w:r w:rsidR="00005FCC">
        <w:rPr>
          <w:rFonts w:ascii="Times New Roman" w:hAnsi="Times New Roman" w:cs="Times New Roman"/>
          <w:sz w:val="28"/>
          <w:szCs w:val="28"/>
        </w:rPr>
        <w:t>peal No. 45/</w:t>
      </w:r>
      <w:r w:rsidR="00DB1086">
        <w:rPr>
          <w:rFonts w:ascii="Times New Roman" w:hAnsi="Times New Roman" w:cs="Times New Roman"/>
          <w:sz w:val="28"/>
          <w:szCs w:val="28"/>
        </w:rPr>
        <w:t>20</w:t>
      </w:r>
      <w:r w:rsidR="00005FCC">
        <w:rPr>
          <w:rFonts w:ascii="Times New Roman" w:hAnsi="Times New Roman" w:cs="Times New Roman"/>
          <w:sz w:val="28"/>
          <w:szCs w:val="28"/>
        </w:rPr>
        <w:t>18 of the</w:t>
      </w:r>
      <w:r>
        <w:rPr>
          <w:rFonts w:ascii="Times New Roman" w:hAnsi="Times New Roman" w:cs="Times New Roman"/>
          <w:sz w:val="28"/>
          <w:szCs w:val="28"/>
        </w:rPr>
        <w:t xml:space="preserve"> Court </w:t>
      </w:r>
      <w:r w:rsidR="00005FCC">
        <w:rPr>
          <w:rFonts w:ascii="Times New Roman" w:hAnsi="Times New Roman" w:cs="Times New Roman"/>
          <w:sz w:val="28"/>
          <w:szCs w:val="28"/>
        </w:rPr>
        <w:t>of Ombudsman, Electricity disallowing</w:t>
      </w:r>
      <w:r>
        <w:rPr>
          <w:rFonts w:ascii="Times New Roman" w:hAnsi="Times New Roman" w:cs="Times New Roman"/>
          <w:sz w:val="28"/>
          <w:szCs w:val="28"/>
        </w:rPr>
        <w:t xml:space="preserve"> </w:t>
      </w:r>
      <w:r>
        <w:rPr>
          <w:rFonts w:ascii="Times New Roman" w:hAnsi="Times New Roman" w:cs="Times New Roman"/>
          <w:sz w:val="28"/>
          <w:szCs w:val="28"/>
        </w:rPr>
        <w:lastRenderedPageBreak/>
        <w:t>penal interest under Regulation 17.4 of Supply Code-2007 and 17.3 of</w:t>
      </w:r>
      <w:r w:rsidR="00B01C39">
        <w:rPr>
          <w:rFonts w:ascii="Times New Roman" w:hAnsi="Times New Roman" w:cs="Times New Roman"/>
          <w:sz w:val="28"/>
          <w:szCs w:val="28"/>
        </w:rPr>
        <w:t xml:space="preserve"> Supply Code-2014</w:t>
      </w:r>
      <w:r>
        <w:rPr>
          <w:rFonts w:ascii="Times New Roman" w:hAnsi="Times New Roman" w:cs="Times New Roman"/>
          <w:sz w:val="28"/>
          <w:szCs w:val="28"/>
        </w:rPr>
        <w:t>.</w:t>
      </w:r>
    </w:p>
    <w:p w:rsidR="00103A7D" w:rsidRDefault="009C1ADF" w:rsidP="00A46B29">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Account of the Appellant was s</w:t>
      </w:r>
      <w:r w:rsidR="00A36818">
        <w:rPr>
          <w:rFonts w:ascii="Times New Roman" w:hAnsi="Times New Roman" w:cs="Times New Roman"/>
          <w:sz w:val="28"/>
          <w:szCs w:val="28"/>
        </w:rPr>
        <w:t>crutinized threadbare with a view to</w:t>
      </w:r>
      <w:r w:rsidR="00821545">
        <w:rPr>
          <w:rFonts w:ascii="Times New Roman" w:hAnsi="Times New Roman" w:cs="Times New Roman"/>
          <w:sz w:val="28"/>
          <w:szCs w:val="28"/>
        </w:rPr>
        <w:t xml:space="preserve"> implement</w:t>
      </w:r>
      <w:r>
        <w:rPr>
          <w:rFonts w:ascii="Times New Roman" w:hAnsi="Times New Roman" w:cs="Times New Roman"/>
          <w:sz w:val="28"/>
          <w:szCs w:val="28"/>
        </w:rPr>
        <w:t xml:space="preserve"> the decision of </w:t>
      </w:r>
      <w:r w:rsidR="00821545">
        <w:rPr>
          <w:rFonts w:ascii="Times New Roman" w:hAnsi="Times New Roman" w:cs="Times New Roman"/>
          <w:sz w:val="28"/>
          <w:szCs w:val="28"/>
        </w:rPr>
        <w:t xml:space="preserve">the </w:t>
      </w:r>
      <w:r>
        <w:rPr>
          <w:rFonts w:ascii="Times New Roman" w:hAnsi="Times New Roman" w:cs="Times New Roman"/>
          <w:sz w:val="28"/>
          <w:szCs w:val="28"/>
        </w:rPr>
        <w:t>F</w:t>
      </w:r>
      <w:r w:rsidR="00821545">
        <w:rPr>
          <w:rFonts w:ascii="Times New Roman" w:hAnsi="Times New Roman" w:cs="Times New Roman"/>
          <w:sz w:val="28"/>
          <w:szCs w:val="28"/>
        </w:rPr>
        <w:t>orum</w:t>
      </w:r>
      <w:r>
        <w:rPr>
          <w:rFonts w:ascii="Times New Roman" w:hAnsi="Times New Roman" w:cs="Times New Roman"/>
          <w:sz w:val="28"/>
          <w:szCs w:val="28"/>
        </w:rPr>
        <w:t xml:space="preserve"> by the Respond</w:t>
      </w:r>
      <w:r w:rsidR="00616FE6">
        <w:rPr>
          <w:rFonts w:ascii="Times New Roman" w:hAnsi="Times New Roman" w:cs="Times New Roman"/>
          <w:sz w:val="28"/>
          <w:szCs w:val="28"/>
        </w:rPr>
        <w:t>ent</w:t>
      </w:r>
      <w:r w:rsidR="00821545">
        <w:rPr>
          <w:rFonts w:ascii="Times New Roman" w:hAnsi="Times New Roman" w:cs="Times New Roman"/>
          <w:sz w:val="28"/>
          <w:szCs w:val="28"/>
        </w:rPr>
        <w:t>. During this process,</w:t>
      </w:r>
      <w:r>
        <w:rPr>
          <w:rFonts w:ascii="Times New Roman" w:hAnsi="Times New Roman" w:cs="Times New Roman"/>
          <w:sz w:val="28"/>
          <w:szCs w:val="28"/>
        </w:rPr>
        <w:t xml:space="preserve"> certain discrepancies were fou</w:t>
      </w:r>
      <w:r w:rsidR="00821545">
        <w:rPr>
          <w:rFonts w:ascii="Times New Roman" w:hAnsi="Times New Roman" w:cs="Times New Roman"/>
          <w:sz w:val="28"/>
          <w:szCs w:val="28"/>
        </w:rPr>
        <w:t>nd in the calculation of</w:t>
      </w:r>
      <w:r w:rsidR="001409F7">
        <w:rPr>
          <w:rFonts w:ascii="Times New Roman" w:hAnsi="Times New Roman" w:cs="Times New Roman"/>
          <w:sz w:val="28"/>
          <w:szCs w:val="28"/>
        </w:rPr>
        <w:t xml:space="preserve"> </w:t>
      </w:r>
      <w:r w:rsidR="002814AB">
        <w:rPr>
          <w:rFonts w:ascii="Times New Roman" w:hAnsi="Times New Roman" w:cs="Times New Roman"/>
          <w:sz w:val="28"/>
          <w:szCs w:val="28"/>
        </w:rPr>
        <w:t xml:space="preserve">refund/payment </w:t>
      </w:r>
      <w:r w:rsidR="00821545">
        <w:rPr>
          <w:rFonts w:ascii="Times New Roman" w:hAnsi="Times New Roman" w:cs="Times New Roman"/>
          <w:sz w:val="28"/>
          <w:szCs w:val="28"/>
        </w:rPr>
        <w:t>admi</w:t>
      </w:r>
      <w:r w:rsidR="002814AB">
        <w:rPr>
          <w:rFonts w:ascii="Times New Roman" w:hAnsi="Times New Roman" w:cs="Times New Roman"/>
          <w:sz w:val="28"/>
          <w:szCs w:val="28"/>
        </w:rPr>
        <w:t>ssible as compared to the</w:t>
      </w:r>
      <w:r w:rsidR="00821545">
        <w:rPr>
          <w:rFonts w:ascii="Times New Roman" w:hAnsi="Times New Roman" w:cs="Times New Roman"/>
          <w:sz w:val="28"/>
          <w:szCs w:val="28"/>
        </w:rPr>
        <w:t xml:space="preserve"> amount mentioned in the decision.</w:t>
      </w:r>
      <w:r>
        <w:rPr>
          <w:rFonts w:ascii="Times New Roman" w:hAnsi="Times New Roman" w:cs="Times New Roman"/>
          <w:sz w:val="28"/>
          <w:szCs w:val="28"/>
        </w:rPr>
        <w:t xml:space="preserve"> Also</w:t>
      </w:r>
      <w:r w:rsidR="004671ED">
        <w:rPr>
          <w:rFonts w:ascii="Times New Roman" w:hAnsi="Times New Roman" w:cs="Times New Roman"/>
          <w:sz w:val="28"/>
          <w:szCs w:val="28"/>
        </w:rPr>
        <w:t>,</w:t>
      </w:r>
      <w:r>
        <w:rPr>
          <w:rFonts w:ascii="Times New Roman" w:hAnsi="Times New Roman" w:cs="Times New Roman"/>
          <w:sz w:val="28"/>
          <w:szCs w:val="28"/>
        </w:rPr>
        <w:t xml:space="preserve"> certain issues were flagged </w:t>
      </w:r>
      <w:r w:rsidR="004671ED">
        <w:rPr>
          <w:rFonts w:ascii="Times New Roman" w:hAnsi="Times New Roman" w:cs="Times New Roman"/>
          <w:sz w:val="28"/>
          <w:szCs w:val="28"/>
        </w:rPr>
        <w:t>by the Audit Wing</w:t>
      </w:r>
      <w:r w:rsidR="001409F7">
        <w:rPr>
          <w:rFonts w:ascii="Times New Roman" w:hAnsi="Times New Roman" w:cs="Times New Roman"/>
          <w:sz w:val="28"/>
          <w:szCs w:val="28"/>
        </w:rPr>
        <w:t xml:space="preserve"> </w:t>
      </w:r>
      <w:r>
        <w:rPr>
          <w:rFonts w:ascii="Times New Roman" w:hAnsi="Times New Roman" w:cs="Times New Roman"/>
          <w:sz w:val="28"/>
          <w:szCs w:val="28"/>
        </w:rPr>
        <w:t>due to which</w:t>
      </w:r>
      <w:r w:rsidR="004671ED">
        <w:rPr>
          <w:rFonts w:ascii="Times New Roman" w:hAnsi="Times New Roman" w:cs="Times New Roman"/>
          <w:sz w:val="28"/>
          <w:szCs w:val="28"/>
        </w:rPr>
        <w:t>,</w:t>
      </w:r>
      <w:r>
        <w:rPr>
          <w:rFonts w:ascii="Times New Roman" w:hAnsi="Times New Roman" w:cs="Times New Roman"/>
          <w:sz w:val="28"/>
          <w:szCs w:val="28"/>
        </w:rPr>
        <w:t xml:space="preserve"> the refund was not posted</w:t>
      </w:r>
      <w:r w:rsidR="004671ED">
        <w:rPr>
          <w:rFonts w:ascii="Times New Roman" w:hAnsi="Times New Roman" w:cs="Times New Roman"/>
          <w:sz w:val="28"/>
          <w:szCs w:val="28"/>
        </w:rPr>
        <w:t>/credited</w:t>
      </w:r>
      <w:r>
        <w:rPr>
          <w:rFonts w:ascii="Times New Roman" w:hAnsi="Times New Roman" w:cs="Times New Roman"/>
          <w:sz w:val="28"/>
          <w:szCs w:val="28"/>
        </w:rPr>
        <w:t xml:space="preserve"> in the account of the Appellant.</w:t>
      </w:r>
    </w:p>
    <w:p w:rsidR="00616FE6" w:rsidRDefault="00103A7D" w:rsidP="00A46B29">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46698B">
        <w:rPr>
          <w:rFonts w:ascii="Times New Roman" w:hAnsi="Times New Roman" w:cs="Times New Roman"/>
          <w:sz w:val="28"/>
          <w:szCs w:val="28"/>
        </w:rPr>
        <w:t>admissible interest on ACD/</w:t>
      </w:r>
      <w:r>
        <w:rPr>
          <w:rFonts w:ascii="Times New Roman" w:hAnsi="Times New Roman" w:cs="Times New Roman"/>
          <w:sz w:val="28"/>
          <w:szCs w:val="28"/>
        </w:rPr>
        <w:t>Security (Consu</w:t>
      </w:r>
      <w:r w:rsidR="005C64F6">
        <w:rPr>
          <w:rFonts w:ascii="Times New Roman" w:hAnsi="Times New Roman" w:cs="Times New Roman"/>
          <w:sz w:val="28"/>
          <w:szCs w:val="28"/>
        </w:rPr>
        <w:t>mption) and Security (Meter) had</w:t>
      </w:r>
      <w:r>
        <w:rPr>
          <w:rFonts w:ascii="Times New Roman" w:hAnsi="Times New Roman" w:cs="Times New Roman"/>
          <w:sz w:val="28"/>
          <w:szCs w:val="28"/>
        </w:rPr>
        <w:t xml:space="preserve"> been recalculated but the Appellant had approached this Court before the decision </w:t>
      </w:r>
      <w:r w:rsidR="005C64F6">
        <w:rPr>
          <w:rFonts w:ascii="Times New Roman" w:hAnsi="Times New Roman" w:cs="Times New Roman"/>
          <w:sz w:val="28"/>
          <w:szCs w:val="28"/>
        </w:rPr>
        <w:t xml:space="preserve">of the Forum </w:t>
      </w:r>
      <w:r>
        <w:rPr>
          <w:rFonts w:ascii="Times New Roman" w:hAnsi="Times New Roman" w:cs="Times New Roman"/>
          <w:sz w:val="28"/>
          <w:szCs w:val="28"/>
        </w:rPr>
        <w:t>could be implemented</w:t>
      </w:r>
      <w:r w:rsidR="005C64F6">
        <w:rPr>
          <w:rFonts w:ascii="Times New Roman" w:hAnsi="Times New Roman" w:cs="Times New Roman"/>
          <w:sz w:val="28"/>
          <w:szCs w:val="28"/>
        </w:rPr>
        <w:t xml:space="preserve">. </w:t>
      </w:r>
      <w:r w:rsidR="001409F7">
        <w:rPr>
          <w:rFonts w:ascii="Times New Roman" w:hAnsi="Times New Roman" w:cs="Times New Roman"/>
          <w:sz w:val="28"/>
          <w:szCs w:val="28"/>
        </w:rPr>
        <w:t xml:space="preserve">Now, the decision of this Court in this Appeal </w:t>
      </w:r>
      <w:r>
        <w:rPr>
          <w:rFonts w:ascii="Times New Roman" w:hAnsi="Times New Roman" w:cs="Times New Roman"/>
          <w:sz w:val="28"/>
          <w:szCs w:val="28"/>
        </w:rPr>
        <w:t>shall be implemented</w:t>
      </w:r>
      <w:r w:rsidR="001409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03A7D" w:rsidRPr="00210353" w:rsidRDefault="00103A7D" w:rsidP="00A46B29">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103A7D" w:rsidRDefault="00103A7D" w:rsidP="00103A7D">
      <w:pPr>
        <w:pStyle w:val="ListParagraph"/>
        <w:spacing w:after="0" w:line="480" w:lineRule="auto"/>
        <w:jc w:val="both"/>
        <w:rPr>
          <w:rFonts w:ascii="Times New Roman" w:hAnsi="Times New Roman" w:cs="Times New Roman"/>
          <w:sz w:val="28"/>
          <w:szCs w:val="28"/>
        </w:rPr>
      </w:pPr>
      <w:r w:rsidRPr="00210353">
        <w:rPr>
          <w:rFonts w:ascii="Times New Roman" w:hAnsi="Times New Roman" w:cs="Times New Roman"/>
          <w:sz w:val="28"/>
          <w:szCs w:val="28"/>
        </w:rPr>
        <w:t xml:space="preserve">During hearing, </w:t>
      </w:r>
      <w:r>
        <w:rPr>
          <w:rFonts w:ascii="Times New Roman" w:hAnsi="Times New Roman" w:cs="Times New Roman"/>
          <w:sz w:val="28"/>
          <w:szCs w:val="28"/>
        </w:rPr>
        <w:t xml:space="preserve">the Respondent </w:t>
      </w:r>
      <w:r w:rsidRPr="00210353">
        <w:rPr>
          <w:rFonts w:ascii="Times New Roman" w:hAnsi="Times New Roman" w:cs="Times New Roman"/>
          <w:sz w:val="28"/>
          <w:szCs w:val="28"/>
        </w:rPr>
        <w:t>reiterated the submissions already made in its written reply</w:t>
      </w:r>
      <w:r w:rsidR="00817E52">
        <w:rPr>
          <w:rFonts w:ascii="Times New Roman" w:hAnsi="Times New Roman" w:cs="Times New Roman"/>
          <w:sz w:val="28"/>
          <w:szCs w:val="28"/>
        </w:rPr>
        <w:t xml:space="preserve">. </w:t>
      </w:r>
      <w:r w:rsidR="0046720D">
        <w:rPr>
          <w:rFonts w:ascii="Times New Roman" w:hAnsi="Times New Roman" w:cs="Times New Roman"/>
          <w:sz w:val="28"/>
          <w:szCs w:val="28"/>
        </w:rPr>
        <w:t xml:space="preserve">Since the Appellant’s Representative pointed out discrepancies in the rates of interest (at normal rates) on </w:t>
      </w:r>
      <w:r w:rsidR="00D835B3">
        <w:rPr>
          <w:rFonts w:ascii="Times New Roman" w:hAnsi="Times New Roman" w:cs="Times New Roman"/>
          <w:sz w:val="28"/>
          <w:szCs w:val="28"/>
        </w:rPr>
        <w:t>Securities</w:t>
      </w:r>
      <w:r w:rsidR="0046720D">
        <w:rPr>
          <w:rFonts w:ascii="Times New Roman" w:hAnsi="Times New Roman" w:cs="Times New Roman"/>
          <w:sz w:val="28"/>
          <w:szCs w:val="28"/>
        </w:rPr>
        <w:t xml:space="preserve"> applied by the Respondent in its calculations, the representatives of both the sides agreed, on being directed, to mutually review and </w:t>
      </w:r>
      <w:r w:rsidR="0046720D">
        <w:rPr>
          <w:rFonts w:ascii="Times New Roman" w:hAnsi="Times New Roman" w:cs="Times New Roman"/>
          <w:sz w:val="28"/>
          <w:szCs w:val="28"/>
        </w:rPr>
        <w:lastRenderedPageBreak/>
        <w:t xml:space="preserve">reconcile the rates/figures in </w:t>
      </w:r>
      <w:r w:rsidR="00D835B3">
        <w:rPr>
          <w:rFonts w:ascii="Times New Roman" w:hAnsi="Times New Roman" w:cs="Times New Roman"/>
          <w:sz w:val="28"/>
          <w:szCs w:val="28"/>
        </w:rPr>
        <w:t>a meeting</w:t>
      </w:r>
      <w:r w:rsidR="0046720D">
        <w:rPr>
          <w:rFonts w:ascii="Times New Roman" w:hAnsi="Times New Roman" w:cs="Times New Roman"/>
          <w:sz w:val="28"/>
          <w:szCs w:val="28"/>
        </w:rPr>
        <w:t xml:space="preserve"> to be held on 21.09.2020 at 12.00 Noon in </w:t>
      </w:r>
      <w:r w:rsidR="00C56ADB">
        <w:rPr>
          <w:rFonts w:ascii="Times New Roman" w:hAnsi="Times New Roman" w:cs="Times New Roman"/>
          <w:sz w:val="28"/>
          <w:szCs w:val="28"/>
        </w:rPr>
        <w:t>office of Sr. Xen,</w:t>
      </w:r>
      <w:r w:rsidR="001903B9">
        <w:rPr>
          <w:rFonts w:ascii="Times New Roman" w:hAnsi="Times New Roman" w:cs="Times New Roman"/>
          <w:sz w:val="28"/>
          <w:szCs w:val="28"/>
        </w:rPr>
        <w:t xml:space="preserve"> </w:t>
      </w:r>
      <w:r w:rsidR="00C56ADB">
        <w:rPr>
          <w:rFonts w:ascii="Times New Roman" w:hAnsi="Times New Roman" w:cs="Times New Roman"/>
          <w:sz w:val="28"/>
          <w:szCs w:val="28"/>
        </w:rPr>
        <w:t xml:space="preserve">DS Aggar Nagar Division, Ludhiana. They </w:t>
      </w:r>
      <w:r w:rsidR="00307DF2">
        <w:rPr>
          <w:rFonts w:ascii="Times New Roman" w:hAnsi="Times New Roman" w:cs="Times New Roman"/>
          <w:sz w:val="28"/>
          <w:szCs w:val="28"/>
        </w:rPr>
        <w:t>were</w:t>
      </w:r>
      <w:r w:rsidR="00C56ADB">
        <w:rPr>
          <w:rFonts w:ascii="Times New Roman" w:hAnsi="Times New Roman" w:cs="Times New Roman"/>
          <w:sz w:val="28"/>
          <w:szCs w:val="28"/>
        </w:rPr>
        <w:t xml:space="preserve"> also directed to apprise this Court about the outcome of their meeting on 05.10.2020 at 11 A.M.</w:t>
      </w:r>
    </w:p>
    <w:p w:rsidR="0003781F" w:rsidRDefault="0003781F" w:rsidP="001F6753">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015E85">
        <w:rPr>
          <w:rFonts w:ascii="Times New Roman" w:hAnsi="Times New Roman" w:cs="Times New Roman"/>
          <w:sz w:val="28"/>
          <w:szCs w:val="28"/>
        </w:rPr>
        <w:t>In the hearing held in this Court on 05.10.2020, AEE/</w:t>
      </w:r>
      <w:r w:rsidR="00353363">
        <w:rPr>
          <w:rFonts w:ascii="Times New Roman" w:hAnsi="Times New Roman" w:cs="Times New Roman"/>
          <w:sz w:val="28"/>
          <w:szCs w:val="28"/>
        </w:rPr>
        <w:t>Commercial</w:t>
      </w:r>
      <w:r w:rsidR="00015E85">
        <w:rPr>
          <w:rFonts w:ascii="Times New Roman" w:hAnsi="Times New Roman" w:cs="Times New Roman"/>
          <w:sz w:val="28"/>
          <w:szCs w:val="28"/>
        </w:rPr>
        <w:t>, DS Aggar Nagar Division</w:t>
      </w:r>
      <w:r w:rsidR="00B70DFC">
        <w:rPr>
          <w:rFonts w:ascii="Times New Roman" w:hAnsi="Times New Roman" w:cs="Times New Roman"/>
          <w:sz w:val="28"/>
          <w:szCs w:val="28"/>
        </w:rPr>
        <w:t xml:space="preserve"> </w:t>
      </w:r>
      <w:r w:rsidR="00015E85">
        <w:rPr>
          <w:rFonts w:ascii="Times New Roman" w:hAnsi="Times New Roman" w:cs="Times New Roman"/>
          <w:sz w:val="28"/>
          <w:szCs w:val="28"/>
        </w:rPr>
        <w:t xml:space="preserve">(Spl.), </w:t>
      </w:r>
      <w:r w:rsidR="00353363">
        <w:rPr>
          <w:rFonts w:ascii="Times New Roman" w:hAnsi="Times New Roman" w:cs="Times New Roman"/>
          <w:sz w:val="28"/>
          <w:szCs w:val="28"/>
        </w:rPr>
        <w:t>PSPCL</w:t>
      </w:r>
      <w:r w:rsidR="00015E85">
        <w:rPr>
          <w:rFonts w:ascii="Times New Roman" w:hAnsi="Times New Roman" w:cs="Times New Roman"/>
          <w:sz w:val="28"/>
          <w:szCs w:val="28"/>
        </w:rPr>
        <w:t>, Ludhiana</w:t>
      </w:r>
      <w:r w:rsidR="002B3E15">
        <w:rPr>
          <w:rFonts w:ascii="Times New Roman" w:hAnsi="Times New Roman" w:cs="Times New Roman"/>
          <w:sz w:val="28"/>
          <w:szCs w:val="28"/>
        </w:rPr>
        <w:t xml:space="preserve"> </w:t>
      </w:r>
      <w:r w:rsidR="00015E85">
        <w:rPr>
          <w:rFonts w:ascii="Times New Roman" w:hAnsi="Times New Roman" w:cs="Times New Roman"/>
          <w:sz w:val="28"/>
          <w:szCs w:val="28"/>
        </w:rPr>
        <w:t>(appearing on behalf of Sr. Xen) gave an abstract of amount refundable with full details to the Appellant’s Representative. The said AEE/</w:t>
      </w:r>
      <w:r w:rsidR="00353363">
        <w:rPr>
          <w:rFonts w:ascii="Times New Roman" w:hAnsi="Times New Roman" w:cs="Times New Roman"/>
          <w:sz w:val="28"/>
          <w:szCs w:val="28"/>
        </w:rPr>
        <w:t>Commercial</w:t>
      </w:r>
      <w:r w:rsidR="00015E85">
        <w:rPr>
          <w:rFonts w:ascii="Times New Roman" w:hAnsi="Times New Roman" w:cs="Times New Roman"/>
          <w:sz w:val="28"/>
          <w:szCs w:val="28"/>
        </w:rPr>
        <w:t xml:space="preserve"> apprised the Appellant’s Representative that the amount of interest on </w:t>
      </w:r>
      <w:r w:rsidR="00353363">
        <w:rPr>
          <w:rFonts w:ascii="Times New Roman" w:hAnsi="Times New Roman" w:cs="Times New Roman"/>
          <w:sz w:val="28"/>
          <w:szCs w:val="28"/>
        </w:rPr>
        <w:t xml:space="preserve">Securities </w:t>
      </w:r>
      <w:r w:rsidR="00015E85">
        <w:rPr>
          <w:rFonts w:ascii="Times New Roman" w:hAnsi="Times New Roman" w:cs="Times New Roman"/>
          <w:sz w:val="28"/>
          <w:szCs w:val="28"/>
        </w:rPr>
        <w:t>had been worked out in terms of provisions contained in Regulation 17.1 to 17.3 of Supply Code-2007 amended vide Regulation 17.1</w:t>
      </w:r>
      <w:r w:rsidR="00ED601A">
        <w:rPr>
          <w:rFonts w:ascii="Times New Roman" w:hAnsi="Times New Roman" w:cs="Times New Roman"/>
          <w:sz w:val="28"/>
          <w:szCs w:val="28"/>
        </w:rPr>
        <w:t>to 17.2</w:t>
      </w:r>
      <w:r w:rsidR="00015E85">
        <w:rPr>
          <w:rFonts w:ascii="Times New Roman" w:hAnsi="Times New Roman" w:cs="Times New Roman"/>
          <w:sz w:val="28"/>
          <w:szCs w:val="28"/>
        </w:rPr>
        <w:t xml:space="preserve"> of Supply Code-2014.The Appellant Representative expressed certain reservations about the calculations of the refundable amount worked out by the Respondent/rates of interest applicable from time to time.</w:t>
      </w:r>
      <w:r w:rsidR="00015E85">
        <w:rPr>
          <w:rFonts w:ascii="Times New Roman" w:hAnsi="Times New Roman" w:cs="Times New Roman"/>
          <w:sz w:val="28"/>
          <w:szCs w:val="28"/>
        </w:rPr>
        <w:tab/>
        <w:t>In view of the above, the representatives of both the Appellant and Respondent were directed to submit their written briefs to this Court by e-mail by 08.10.2020 positively.</w:t>
      </w:r>
    </w:p>
    <w:p w:rsidR="00115DBA" w:rsidRPr="00210353" w:rsidRDefault="00115DBA" w:rsidP="001F6753">
      <w:pPr>
        <w:pStyle w:val="NoSpacing"/>
        <w:spacing w:line="480" w:lineRule="auto"/>
        <w:ind w:left="709" w:right="-2" w:hanging="709"/>
        <w:jc w:val="both"/>
        <w:rPr>
          <w:rFonts w:ascii="Times New Roman" w:hAnsi="Times New Roman" w:cs="Times New Roman"/>
          <w:sz w:val="28"/>
          <w:szCs w:val="28"/>
        </w:rPr>
      </w:pPr>
    </w:p>
    <w:p w:rsidR="001F6753" w:rsidRDefault="00D76EC2" w:rsidP="001F6753">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lastRenderedPageBreak/>
        <w:t>5</w:t>
      </w:r>
      <w:r w:rsidR="00103A7D" w:rsidRPr="00210353">
        <w:rPr>
          <w:rFonts w:ascii="Times New Roman" w:hAnsi="Times New Roman" w:cs="Times New Roman"/>
          <w:b/>
          <w:bCs/>
          <w:sz w:val="28"/>
          <w:szCs w:val="28"/>
        </w:rPr>
        <w:t>.</w:t>
      </w:r>
      <w:r w:rsidR="00103A7D" w:rsidRPr="00210353">
        <w:rPr>
          <w:rFonts w:ascii="Times New Roman" w:hAnsi="Times New Roman" w:cs="Times New Roman"/>
          <w:sz w:val="28"/>
          <w:szCs w:val="28"/>
        </w:rPr>
        <w:tab/>
      </w:r>
      <w:r w:rsidR="00103A7D" w:rsidRPr="00210353">
        <w:rPr>
          <w:rFonts w:ascii="Times New Roman" w:hAnsi="Times New Roman" w:cs="Times New Roman"/>
          <w:b/>
          <w:sz w:val="28"/>
          <w:szCs w:val="28"/>
        </w:rPr>
        <w:t>Analysis and Findings</w:t>
      </w:r>
    </w:p>
    <w:p w:rsidR="00EC4254" w:rsidRDefault="001F6753" w:rsidP="001F6753">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T</w:t>
      </w:r>
      <w:r w:rsidR="00E54F76" w:rsidRPr="001F6753">
        <w:rPr>
          <w:rFonts w:ascii="Times New Roman" w:hAnsi="Times New Roman" w:cs="Times New Roman"/>
          <w:bCs/>
          <w:sz w:val="28"/>
          <w:szCs w:val="28"/>
        </w:rPr>
        <w:t>he</w:t>
      </w:r>
      <w:r>
        <w:rPr>
          <w:rFonts w:ascii="Times New Roman" w:hAnsi="Times New Roman" w:cs="Times New Roman"/>
          <w:bCs/>
          <w:sz w:val="28"/>
          <w:szCs w:val="28"/>
        </w:rPr>
        <w:t xml:space="preserve"> issue</w:t>
      </w:r>
      <w:r w:rsidR="007C3001">
        <w:rPr>
          <w:rFonts w:ascii="Times New Roman" w:hAnsi="Times New Roman" w:cs="Times New Roman"/>
          <w:bCs/>
          <w:sz w:val="28"/>
          <w:szCs w:val="28"/>
        </w:rPr>
        <w:t>s</w:t>
      </w:r>
      <w:r>
        <w:rPr>
          <w:rFonts w:ascii="Times New Roman" w:hAnsi="Times New Roman" w:cs="Times New Roman"/>
          <w:bCs/>
          <w:sz w:val="28"/>
          <w:szCs w:val="28"/>
        </w:rPr>
        <w:t xml:space="preserve"> requiring adjudication are</w:t>
      </w:r>
      <w:r w:rsidR="00E54F76" w:rsidRPr="001F6753">
        <w:rPr>
          <w:rFonts w:ascii="Times New Roman" w:hAnsi="Times New Roman" w:cs="Times New Roman"/>
          <w:bCs/>
          <w:sz w:val="28"/>
          <w:szCs w:val="28"/>
        </w:rPr>
        <w:t xml:space="preserve"> the legitimacy of </w:t>
      </w:r>
    </w:p>
    <w:p w:rsidR="00DC4621" w:rsidRPr="00DC4621" w:rsidRDefault="0030471D" w:rsidP="00A46B29">
      <w:pPr>
        <w:pStyle w:val="ListParagraph"/>
        <w:numPr>
          <w:ilvl w:val="0"/>
          <w:numId w:val="8"/>
        </w:numPr>
        <w:spacing w:line="480" w:lineRule="auto"/>
        <w:ind w:right="-2"/>
        <w:jc w:val="both"/>
        <w:rPr>
          <w:rFonts w:ascii="Times New Roman" w:hAnsi="Times New Roman" w:cs="Times New Roman"/>
          <w:b/>
          <w:sz w:val="28"/>
          <w:szCs w:val="28"/>
        </w:rPr>
      </w:pPr>
      <w:r w:rsidRPr="00506744">
        <w:rPr>
          <w:rFonts w:ascii="Times New Roman" w:hAnsi="Times New Roman" w:cs="Times New Roman"/>
          <w:bCs/>
          <w:sz w:val="28"/>
          <w:szCs w:val="28"/>
        </w:rPr>
        <w:t>Refund of</w:t>
      </w:r>
      <w:r w:rsidR="00506744">
        <w:rPr>
          <w:rFonts w:ascii="Times New Roman" w:hAnsi="Times New Roman" w:cs="Times New Roman"/>
          <w:bCs/>
          <w:color w:val="FF0000"/>
          <w:sz w:val="28"/>
          <w:szCs w:val="28"/>
        </w:rPr>
        <w:t xml:space="preserve"> </w:t>
      </w:r>
      <w:r w:rsidR="00252873">
        <w:rPr>
          <w:rFonts w:ascii="Times New Roman" w:hAnsi="Times New Roman" w:cs="Times New Roman"/>
          <w:bCs/>
          <w:sz w:val="28"/>
          <w:szCs w:val="28"/>
        </w:rPr>
        <w:t>Security</w:t>
      </w:r>
      <w:r w:rsidR="00DC4621">
        <w:rPr>
          <w:rFonts w:ascii="Times New Roman" w:hAnsi="Times New Roman" w:cs="Times New Roman"/>
          <w:bCs/>
          <w:sz w:val="28"/>
          <w:szCs w:val="28"/>
        </w:rPr>
        <w:t xml:space="preserve"> (Consumption) and </w:t>
      </w:r>
      <w:r w:rsidR="00252873">
        <w:rPr>
          <w:rFonts w:ascii="Times New Roman" w:hAnsi="Times New Roman" w:cs="Times New Roman"/>
          <w:bCs/>
          <w:sz w:val="28"/>
          <w:szCs w:val="28"/>
        </w:rPr>
        <w:t>Security</w:t>
      </w:r>
      <w:r w:rsidR="00ED601A">
        <w:rPr>
          <w:rFonts w:ascii="Times New Roman" w:hAnsi="Times New Roman" w:cs="Times New Roman"/>
          <w:bCs/>
          <w:sz w:val="28"/>
          <w:szCs w:val="28"/>
        </w:rPr>
        <w:t xml:space="preserve"> (Meter) along with</w:t>
      </w:r>
      <w:r w:rsidR="00DC4621">
        <w:rPr>
          <w:rFonts w:ascii="Times New Roman" w:hAnsi="Times New Roman" w:cs="Times New Roman"/>
          <w:bCs/>
          <w:sz w:val="28"/>
          <w:szCs w:val="28"/>
        </w:rPr>
        <w:t xml:space="preserve"> normal interest as per </w:t>
      </w:r>
      <w:r w:rsidR="00252873">
        <w:rPr>
          <w:rFonts w:ascii="Times New Roman" w:hAnsi="Times New Roman" w:cs="Times New Roman"/>
          <w:bCs/>
          <w:sz w:val="28"/>
          <w:szCs w:val="28"/>
        </w:rPr>
        <w:t>applicable</w:t>
      </w:r>
      <w:r w:rsidR="00D534C7">
        <w:rPr>
          <w:rFonts w:ascii="Times New Roman" w:hAnsi="Times New Roman" w:cs="Times New Roman"/>
          <w:bCs/>
          <w:sz w:val="28"/>
          <w:szCs w:val="28"/>
        </w:rPr>
        <w:t xml:space="preserve"> </w:t>
      </w:r>
      <w:r w:rsidR="00252873">
        <w:rPr>
          <w:rFonts w:ascii="Times New Roman" w:hAnsi="Times New Roman" w:cs="Times New Roman"/>
          <w:bCs/>
          <w:sz w:val="28"/>
          <w:szCs w:val="28"/>
        </w:rPr>
        <w:t>regulations</w:t>
      </w:r>
      <w:r w:rsidR="00DC4621">
        <w:rPr>
          <w:rFonts w:ascii="Times New Roman" w:hAnsi="Times New Roman" w:cs="Times New Roman"/>
          <w:bCs/>
          <w:sz w:val="28"/>
          <w:szCs w:val="28"/>
        </w:rPr>
        <w:t>.</w:t>
      </w:r>
    </w:p>
    <w:p w:rsidR="00DC4621" w:rsidRPr="001F6753" w:rsidRDefault="00CA54EC" w:rsidP="00A46B29">
      <w:pPr>
        <w:pStyle w:val="ListParagraph"/>
        <w:numPr>
          <w:ilvl w:val="0"/>
          <w:numId w:val="8"/>
        </w:numPr>
        <w:spacing w:line="480" w:lineRule="auto"/>
        <w:ind w:right="-2"/>
        <w:jc w:val="both"/>
        <w:rPr>
          <w:rFonts w:ascii="Times New Roman" w:hAnsi="Times New Roman" w:cs="Times New Roman"/>
          <w:b/>
          <w:sz w:val="28"/>
          <w:szCs w:val="28"/>
        </w:rPr>
      </w:pPr>
      <w:r>
        <w:rPr>
          <w:rFonts w:ascii="Times New Roman" w:hAnsi="Times New Roman" w:cs="Times New Roman"/>
          <w:bCs/>
          <w:sz w:val="28"/>
          <w:szCs w:val="28"/>
        </w:rPr>
        <w:t xml:space="preserve">Payment of </w:t>
      </w:r>
      <w:r w:rsidR="001F16B6">
        <w:rPr>
          <w:rFonts w:ascii="Times New Roman" w:hAnsi="Times New Roman" w:cs="Times New Roman"/>
          <w:bCs/>
          <w:sz w:val="28"/>
          <w:szCs w:val="28"/>
        </w:rPr>
        <w:t xml:space="preserve">Penal interest on </w:t>
      </w:r>
      <w:r w:rsidR="002D1F78">
        <w:rPr>
          <w:rFonts w:ascii="Times New Roman" w:hAnsi="Times New Roman" w:cs="Times New Roman"/>
          <w:bCs/>
          <w:sz w:val="28"/>
          <w:szCs w:val="28"/>
        </w:rPr>
        <w:t>Security</w:t>
      </w:r>
      <w:r w:rsidR="00DC4621">
        <w:rPr>
          <w:rFonts w:ascii="Times New Roman" w:hAnsi="Times New Roman" w:cs="Times New Roman"/>
          <w:bCs/>
          <w:sz w:val="28"/>
          <w:szCs w:val="28"/>
        </w:rPr>
        <w:t xml:space="preserve"> (Consumption) and Security (Meter) as </w:t>
      </w:r>
      <w:r w:rsidR="003211EC">
        <w:rPr>
          <w:rFonts w:ascii="Times New Roman" w:hAnsi="Times New Roman" w:cs="Times New Roman"/>
          <w:bCs/>
          <w:sz w:val="28"/>
          <w:szCs w:val="28"/>
        </w:rPr>
        <w:t>per applicable</w:t>
      </w:r>
      <w:r w:rsidR="00DC4621">
        <w:rPr>
          <w:rFonts w:ascii="Times New Roman" w:hAnsi="Times New Roman" w:cs="Times New Roman"/>
          <w:bCs/>
          <w:sz w:val="28"/>
          <w:szCs w:val="28"/>
        </w:rPr>
        <w:t xml:space="preserve"> regulations.</w:t>
      </w:r>
    </w:p>
    <w:p w:rsidR="00A00168" w:rsidRDefault="00E343E6" w:rsidP="00A00168">
      <w:pPr>
        <w:pStyle w:val="ListParagraph"/>
        <w:spacing w:line="480" w:lineRule="auto"/>
        <w:ind w:right="-2"/>
        <w:jc w:val="both"/>
        <w:rPr>
          <w:rFonts w:ascii="Times New Roman" w:hAnsi="Times New Roman" w:cs="Times New Roman"/>
          <w:bCs/>
          <w:i/>
          <w:iCs/>
          <w:sz w:val="28"/>
          <w:szCs w:val="28"/>
        </w:rPr>
      </w:pPr>
      <w:r>
        <w:rPr>
          <w:rFonts w:ascii="Times New Roman" w:hAnsi="Times New Roman" w:cs="Times New Roman"/>
          <w:bCs/>
          <w:i/>
          <w:iCs/>
          <w:sz w:val="28"/>
          <w:szCs w:val="28"/>
        </w:rPr>
        <w:t>My findings on the above issues</w:t>
      </w:r>
      <w:r w:rsidR="00A00168" w:rsidRPr="00BD6A6B">
        <w:rPr>
          <w:rFonts w:ascii="Times New Roman" w:hAnsi="Times New Roman" w:cs="Times New Roman"/>
          <w:bCs/>
          <w:i/>
          <w:iCs/>
          <w:sz w:val="28"/>
          <w:szCs w:val="28"/>
        </w:rPr>
        <w:t xml:space="preserve"> deliberated and analyzed are as under:</w:t>
      </w:r>
    </w:p>
    <w:p w:rsidR="00E82AB0" w:rsidRPr="00E82AB0" w:rsidRDefault="00E82AB0" w:rsidP="00E82AB0">
      <w:pPr>
        <w:pStyle w:val="ListParagraph"/>
        <w:spacing w:line="480" w:lineRule="auto"/>
        <w:ind w:left="0" w:right="-2"/>
        <w:jc w:val="both"/>
        <w:rPr>
          <w:rFonts w:ascii="Times New Roman" w:hAnsi="Times New Roman" w:cs="Times New Roman"/>
          <w:b/>
          <w:sz w:val="28"/>
          <w:szCs w:val="28"/>
        </w:rPr>
      </w:pPr>
      <w:r w:rsidRPr="00E82AB0">
        <w:rPr>
          <w:rFonts w:ascii="Times New Roman" w:hAnsi="Times New Roman" w:cs="Times New Roman"/>
          <w:b/>
          <w:sz w:val="28"/>
          <w:szCs w:val="28"/>
        </w:rPr>
        <w:t>Issue (i)</w:t>
      </w:r>
    </w:p>
    <w:p w:rsidR="006B4505" w:rsidRPr="00FB508C" w:rsidRDefault="00BC42B3" w:rsidP="00FB508C">
      <w:pPr>
        <w:pStyle w:val="ListParagraph"/>
        <w:numPr>
          <w:ilvl w:val="0"/>
          <w:numId w:val="12"/>
        </w:numPr>
        <w:spacing w:line="480" w:lineRule="auto"/>
        <w:ind w:left="709" w:right="-2" w:hanging="425"/>
        <w:jc w:val="both"/>
        <w:rPr>
          <w:rFonts w:ascii="Times New Roman" w:hAnsi="Times New Roman" w:cs="Times New Roman"/>
          <w:sz w:val="28"/>
          <w:szCs w:val="28"/>
        </w:rPr>
      </w:pPr>
      <w:r w:rsidRPr="00D76EC2">
        <w:rPr>
          <w:rFonts w:ascii="Times New Roman" w:hAnsi="Times New Roman" w:cs="Times New Roman"/>
          <w:bCs/>
          <w:sz w:val="28"/>
          <w:szCs w:val="28"/>
        </w:rPr>
        <w:t>This</w:t>
      </w:r>
      <w:r w:rsidR="001F16B6">
        <w:rPr>
          <w:rFonts w:ascii="Times New Roman" w:hAnsi="Times New Roman" w:cs="Times New Roman"/>
          <w:bCs/>
          <w:sz w:val="28"/>
          <w:szCs w:val="28"/>
        </w:rPr>
        <w:t xml:space="preserve"> issue relates to refund of </w:t>
      </w:r>
      <w:r w:rsidRPr="00D76EC2">
        <w:rPr>
          <w:rFonts w:ascii="Times New Roman" w:hAnsi="Times New Roman" w:cs="Times New Roman"/>
          <w:bCs/>
          <w:sz w:val="28"/>
          <w:szCs w:val="28"/>
        </w:rPr>
        <w:t xml:space="preserve">Security (Consumption) </w:t>
      </w:r>
      <w:r w:rsidR="00350364">
        <w:rPr>
          <w:rFonts w:ascii="Times New Roman" w:hAnsi="Times New Roman" w:cs="Times New Roman"/>
          <w:bCs/>
          <w:sz w:val="28"/>
          <w:szCs w:val="28"/>
        </w:rPr>
        <w:t xml:space="preserve">      </w:t>
      </w:r>
      <w:r w:rsidRPr="00D76EC2">
        <w:rPr>
          <w:rFonts w:ascii="Times New Roman" w:hAnsi="Times New Roman" w:cs="Times New Roman"/>
          <w:bCs/>
          <w:sz w:val="28"/>
          <w:szCs w:val="28"/>
        </w:rPr>
        <w:t xml:space="preserve">and Security (Meter) amounting to </w:t>
      </w:r>
      <w:r w:rsidRPr="00D76EC2">
        <w:rPr>
          <w:rFonts w:ascii="Times New Roman" w:hAnsi="Times New Roman" w:cs="Times New Roman"/>
          <w:bCs/>
          <w:iCs/>
          <w:sz w:val="28"/>
          <w:szCs w:val="28"/>
        </w:rPr>
        <w:t>₹</w:t>
      </w:r>
      <w:r w:rsidRPr="00D76EC2">
        <w:rPr>
          <w:rFonts w:ascii="Times New Roman" w:hAnsi="Times New Roman" w:cs="Times New Roman"/>
          <w:sz w:val="28"/>
          <w:szCs w:val="28"/>
        </w:rPr>
        <w:t xml:space="preserve"> 96,570/- along</w:t>
      </w:r>
      <w:r w:rsidR="00330C6A">
        <w:rPr>
          <w:rFonts w:ascii="Times New Roman" w:hAnsi="Times New Roman" w:cs="Times New Roman"/>
          <w:sz w:val="28"/>
          <w:szCs w:val="28"/>
        </w:rPr>
        <w:t xml:space="preserve"> </w:t>
      </w:r>
      <w:r w:rsidRPr="00D76EC2">
        <w:rPr>
          <w:rFonts w:ascii="Times New Roman" w:hAnsi="Times New Roman" w:cs="Times New Roman"/>
          <w:sz w:val="28"/>
          <w:szCs w:val="28"/>
        </w:rPr>
        <w:t>with</w:t>
      </w:r>
      <w:r w:rsidR="00506744">
        <w:rPr>
          <w:rFonts w:ascii="Times New Roman" w:hAnsi="Times New Roman" w:cs="Times New Roman"/>
          <w:sz w:val="28"/>
          <w:szCs w:val="28"/>
        </w:rPr>
        <w:t xml:space="preserve"> </w:t>
      </w:r>
      <w:r w:rsidR="00AD0276" w:rsidRPr="00D76EC2">
        <w:rPr>
          <w:rFonts w:ascii="Times New Roman" w:hAnsi="Times New Roman" w:cs="Times New Roman"/>
          <w:sz w:val="28"/>
          <w:szCs w:val="28"/>
        </w:rPr>
        <w:t>interest</w:t>
      </w:r>
      <w:r w:rsidRPr="00D76EC2">
        <w:rPr>
          <w:rFonts w:ascii="Times New Roman" w:hAnsi="Times New Roman" w:cs="Times New Roman"/>
          <w:sz w:val="28"/>
          <w:szCs w:val="28"/>
        </w:rPr>
        <w:t xml:space="preserve"> till the date </w:t>
      </w:r>
      <w:r w:rsidR="00AD0276" w:rsidRPr="00D76EC2">
        <w:rPr>
          <w:rFonts w:ascii="Times New Roman" w:hAnsi="Times New Roman" w:cs="Times New Roman"/>
          <w:sz w:val="28"/>
          <w:szCs w:val="28"/>
        </w:rPr>
        <w:t>of</w:t>
      </w:r>
      <w:r w:rsidRPr="00D76EC2">
        <w:rPr>
          <w:rFonts w:ascii="Times New Roman" w:hAnsi="Times New Roman" w:cs="Times New Roman"/>
          <w:sz w:val="28"/>
          <w:szCs w:val="28"/>
        </w:rPr>
        <w:t xml:space="preserve"> payment as per </w:t>
      </w:r>
      <w:r w:rsidR="00AD0276" w:rsidRPr="00D76EC2">
        <w:rPr>
          <w:rFonts w:ascii="Times New Roman" w:hAnsi="Times New Roman" w:cs="Times New Roman"/>
          <w:sz w:val="28"/>
          <w:szCs w:val="28"/>
        </w:rPr>
        <w:t>applicable</w:t>
      </w:r>
      <w:r w:rsidRPr="00D76EC2">
        <w:rPr>
          <w:rFonts w:ascii="Times New Roman" w:hAnsi="Times New Roman" w:cs="Times New Roman"/>
          <w:sz w:val="28"/>
          <w:szCs w:val="28"/>
        </w:rPr>
        <w:t xml:space="preserve"> Supply Code Regulations. The </w:t>
      </w:r>
      <w:r w:rsidR="00AD0276" w:rsidRPr="00D76EC2">
        <w:rPr>
          <w:rFonts w:ascii="Times New Roman" w:hAnsi="Times New Roman" w:cs="Times New Roman"/>
          <w:sz w:val="28"/>
          <w:szCs w:val="28"/>
        </w:rPr>
        <w:t>Appellant</w:t>
      </w:r>
      <w:r w:rsidRPr="00D76EC2">
        <w:rPr>
          <w:rFonts w:ascii="Times New Roman" w:hAnsi="Times New Roman" w:cs="Times New Roman"/>
          <w:sz w:val="28"/>
          <w:szCs w:val="28"/>
        </w:rPr>
        <w:t xml:space="preserve"> had</w:t>
      </w:r>
      <w:r w:rsidR="00506744">
        <w:rPr>
          <w:rFonts w:ascii="Times New Roman" w:hAnsi="Times New Roman" w:cs="Times New Roman"/>
          <w:sz w:val="28"/>
          <w:szCs w:val="28"/>
        </w:rPr>
        <w:t xml:space="preserve"> </w:t>
      </w:r>
      <w:r w:rsidR="00900D74" w:rsidRPr="00506744">
        <w:rPr>
          <w:rFonts w:ascii="Times New Roman" w:hAnsi="Times New Roman" w:cs="Times New Roman"/>
          <w:sz w:val="28"/>
          <w:szCs w:val="28"/>
        </w:rPr>
        <w:t>a</w:t>
      </w:r>
      <w:r w:rsidRPr="00D76EC2">
        <w:rPr>
          <w:rFonts w:ascii="Times New Roman" w:hAnsi="Times New Roman" w:cs="Times New Roman"/>
          <w:sz w:val="28"/>
          <w:szCs w:val="28"/>
        </w:rPr>
        <w:t xml:space="preserve"> NRS Category connection with sanctioned </w:t>
      </w:r>
      <w:r w:rsidR="00AD0276" w:rsidRPr="00D76EC2">
        <w:rPr>
          <w:rFonts w:ascii="Times New Roman" w:hAnsi="Times New Roman" w:cs="Times New Roman"/>
          <w:sz w:val="28"/>
          <w:szCs w:val="28"/>
        </w:rPr>
        <w:t>load</w:t>
      </w:r>
      <w:r w:rsidRPr="00D76EC2">
        <w:rPr>
          <w:rFonts w:ascii="Times New Roman" w:hAnsi="Times New Roman" w:cs="Times New Roman"/>
          <w:sz w:val="28"/>
          <w:szCs w:val="28"/>
        </w:rPr>
        <w:t xml:space="preserve"> of 81 kW</w:t>
      </w:r>
      <w:r w:rsidR="00EA1775" w:rsidRPr="00D76EC2">
        <w:rPr>
          <w:rFonts w:ascii="Times New Roman" w:hAnsi="Times New Roman" w:cs="Times New Roman"/>
          <w:sz w:val="28"/>
          <w:szCs w:val="28"/>
        </w:rPr>
        <w:t>.</w:t>
      </w:r>
      <w:r w:rsidR="00900D74">
        <w:rPr>
          <w:rFonts w:ascii="Times New Roman" w:hAnsi="Times New Roman" w:cs="Times New Roman"/>
          <w:sz w:val="28"/>
          <w:szCs w:val="28"/>
        </w:rPr>
        <w:t xml:space="preserve"> The A</w:t>
      </w:r>
      <w:r w:rsidR="001F16B6">
        <w:rPr>
          <w:rFonts w:ascii="Times New Roman" w:hAnsi="Times New Roman" w:cs="Times New Roman"/>
          <w:sz w:val="28"/>
          <w:szCs w:val="28"/>
        </w:rPr>
        <w:t>ppellant</w:t>
      </w:r>
      <w:r w:rsidR="00FB1A41" w:rsidRPr="00D76EC2">
        <w:rPr>
          <w:rFonts w:ascii="Times New Roman" w:hAnsi="Times New Roman" w:cs="Times New Roman"/>
          <w:sz w:val="28"/>
          <w:szCs w:val="28"/>
        </w:rPr>
        <w:t xml:space="preserve"> had deposited </w:t>
      </w:r>
      <w:r w:rsidR="00FB1A41" w:rsidRPr="00D76EC2">
        <w:rPr>
          <w:rFonts w:ascii="Times New Roman" w:hAnsi="Times New Roman" w:cs="Times New Roman"/>
          <w:bCs/>
          <w:sz w:val="28"/>
          <w:szCs w:val="28"/>
        </w:rPr>
        <w:t xml:space="preserve">ACD/Security (Consumption) and Security (Meter) amounting to </w:t>
      </w:r>
      <w:r w:rsidR="00FB1A41" w:rsidRPr="00D76EC2">
        <w:rPr>
          <w:rFonts w:ascii="Times New Roman" w:hAnsi="Times New Roman" w:cs="Times New Roman"/>
          <w:bCs/>
          <w:iCs/>
          <w:sz w:val="28"/>
          <w:szCs w:val="28"/>
        </w:rPr>
        <w:t>₹</w:t>
      </w:r>
      <w:r w:rsidR="00467282">
        <w:rPr>
          <w:rFonts w:ascii="Times New Roman" w:hAnsi="Times New Roman" w:cs="Times New Roman"/>
          <w:sz w:val="28"/>
          <w:szCs w:val="28"/>
        </w:rPr>
        <w:t xml:space="preserve"> 96,570/- </w:t>
      </w:r>
      <w:r w:rsidR="00FB1A41" w:rsidRPr="00D76EC2">
        <w:rPr>
          <w:rFonts w:ascii="Times New Roman" w:hAnsi="Times New Roman" w:cs="Times New Roman"/>
          <w:sz w:val="28"/>
          <w:szCs w:val="28"/>
        </w:rPr>
        <w:t xml:space="preserve">comprising </w:t>
      </w:r>
      <w:r w:rsidR="00FB1A41" w:rsidRPr="00D76EC2">
        <w:rPr>
          <w:rFonts w:ascii="Times New Roman" w:hAnsi="Times New Roman" w:cs="Times New Roman"/>
          <w:bCs/>
          <w:iCs/>
          <w:sz w:val="28"/>
          <w:szCs w:val="28"/>
        </w:rPr>
        <w:t>₹</w:t>
      </w:r>
      <w:r w:rsidR="00330C6A">
        <w:rPr>
          <w:rFonts w:ascii="Times New Roman" w:hAnsi="Times New Roman" w:cs="Times New Roman"/>
          <w:bCs/>
          <w:iCs/>
          <w:sz w:val="28"/>
          <w:szCs w:val="28"/>
        </w:rPr>
        <w:t xml:space="preserve"> </w:t>
      </w:r>
      <w:r w:rsidR="00FB1A41" w:rsidRPr="00D76EC2">
        <w:rPr>
          <w:rFonts w:ascii="Times New Roman" w:hAnsi="Times New Roman" w:cs="Times New Roman"/>
          <w:bCs/>
          <w:iCs/>
          <w:sz w:val="28"/>
          <w:szCs w:val="28"/>
        </w:rPr>
        <w:t xml:space="preserve">34,300/- </w:t>
      </w:r>
      <w:r w:rsidR="00AE2328">
        <w:rPr>
          <w:rFonts w:ascii="Times New Roman" w:hAnsi="Times New Roman" w:cs="Times New Roman"/>
          <w:bCs/>
          <w:iCs/>
          <w:sz w:val="28"/>
          <w:szCs w:val="28"/>
        </w:rPr>
        <w:t xml:space="preserve">deposited </w:t>
      </w:r>
      <w:r w:rsidR="00350364">
        <w:rPr>
          <w:rFonts w:ascii="Times New Roman" w:hAnsi="Times New Roman" w:cs="Times New Roman"/>
          <w:bCs/>
          <w:iCs/>
          <w:sz w:val="28"/>
          <w:szCs w:val="28"/>
        </w:rPr>
        <w:t xml:space="preserve"> </w:t>
      </w:r>
      <w:r w:rsidR="00FB1A41" w:rsidRPr="00D76EC2">
        <w:rPr>
          <w:rFonts w:ascii="Times New Roman" w:hAnsi="Times New Roman" w:cs="Times New Roman"/>
          <w:bCs/>
          <w:iCs/>
          <w:sz w:val="28"/>
          <w:szCs w:val="28"/>
        </w:rPr>
        <w:t xml:space="preserve">on </w:t>
      </w:r>
      <w:r w:rsidR="00350364">
        <w:rPr>
          <w:rFonts w:ascii="Times New Roman" w:hAnsi="Times New Roman" w:cs="Times New Roman"/>
          <w:bCs/>
          <w:iCs/>
          <w:sz w:val="28"/>
          <w:szCs w:val="28"/>
        </w:rPr>
        <w:t xml:space="preserve"> </w:t>
      </w:r>
      <w:r w:rsidR="00FB1A41" w:rsidRPr="00D76EC2">
        <w:rPr>
          <w:rFonts w:ascii="Times New Roman" w:hAnsi="Times New Roman" w:cs="Times New Roman"/>
          <w:bCs/>
          <w:iCs/>
          <w:sz w:val="28"/>
          <w:szCs w:val="28"/>
        </w:rPr>
        <w:t>02.01.2004, ₹ 4,000/-</w:t>
      </w:r>
      <w:r w:rsidR="00AE2328">
        <w:rPr>
          <w:rFonts w:ascii="Times New Roman" w:hAnsi="Times New Roman" w:cs="Times New Roman"/>
          <w:bCs/>
          <w:iCs/>
          <w:sz w:val="28"/>
          <w:szCs w:val="28"/>
        </w:rPr>
        <w:t xml:space="preserve"> deposited </w:t>
      </w:r>
      <w:r w:rsidR="00115DBA">
        <w:rPr>
          <w:rFonts w:ascii="Times New Roman" w:hAnsi="Times New Roman" w:cs="Times New Roman"/>
          <w:bCs/>
          <w:iCs/>
          <w:sz w:val="28"/>
          <w:szCs w:val="28"/>
        </w:rPr>
        <w:t>on 02.01.2004,</w:t>
      </w:r>
      <w:r w:rsidR="00350364">
        <w:rPr>
          <w:rFonts w:ascii="Times New Roman" w:hAnsi="Times New Roman" w:cs="Times New Roman"/>
          <w:bCs/>
          <w:iCs/>
          <w:sz w:val="28"/>
          <w:szCs w:val="28"/>
        </w:rPr>
        <w:t xml:space="preserve"> </w:t>
      </w:r>
      <w:r w:rsidR="00B75C4A">
        <w:rPr>
          <w:rFonts w:ascii="Times New Roman" w:hAnsi="Times New Roman" w:cs="Times New Roman"/>
          <w:bCs/>
          <w:iCs/>
          <w:sz w:val="28"/>
          <w:szCs w:val="28"/>
        </w:rPr>
        <w:t xml:space="preserve"> </w:t>
      </w:r>
      <w:r w:rsidR="00115DBA">
        <w:rPr>
          <w:rFonts w:ascii="Times New Roman" w:hAnsi="Times New Roman" w:cs="Times New Roman"/>
          <w:bCs/>
          <w:iCs/>
          <w:sz w:val="28"/>
          <w:szCs w:val="28"/>
        </w:rPr>
        <w:t>₹</w:t>
      </w:r>
      <w:r w:rsidR="00350364">
        <w:rPr>
          <w:rFonts w:ascii="Times New Roman" w:hAnsi="Times New Roman" w:cs="Times New Roman"/>
          <w:bCs/>
          <w:iCs/>
          <w:sz w:val="28"/>
          <w:szCs w:val="28"/>
        </w:rPr>
        <w:t xml:space="preserve"> </w:t>
      </w:r>
      <w:r w:rsidR="00111B08">
        <w:rPr>
          <w:rFonts w:ascii="Times New Roman" w:hAnsi="Times New Roman" w:cs="Times New Roman"/>
          <w:bCs/>
          <w:iCs/>
          <w:sz w:val="28"/>
          <w:szCs w:val="28"/>
        </w:rPr>
        <w:t xml:space="preserve"> </w:t>
      </w:r>
      <w:r w:rsidR="00115DBA">
        <w:rPr>
          <w:rFonts w:ascii="Times New Roman" w:hAnsi="Times New Roman" w:cs="Times New Roman"/>
          <w:bCs/>
          <w:iCs/>
          <w:sz w:val="28"/>
          <w:szCs w:val="28"/>
        </w:rPr>
        <w:t xml:space="preserve">15,040/- </w:t>
      </w:r>
      <w:r w:rsidR="00111B08">
        <w:rPr>
          <w:rFonts w:ascii="Times New Roman" w:hAnsi="Times New Roman" w:cs="Times New Roman"/>
          <w:bCs/>
          <w:iCs/>
          <w:sz w:val="28"/>
          <w:szCs w:val="28"/>
        </w:rPr>
        <w:t xml:space="preserve"> </w:t>
      </w:r>
      <w:r w:rsidR="00B75C4A">
        <w:rPr>
          <w:rFonts w:ascii="Times New Roman" w:hAnsi="Times New Roman" w:cs="Times New Roman"/>
          <w:bCs/>
          <w:iCs/>
          <w:sz w:val="28"/>
          <w:szCs w:val="28"/>
        </w:rPr>
        <w:t xml:space="preserve"> </w:t>
      </w:r>
      <w:r w:rsidR="00AE2328">
        <w:rPr>
          <w:rFonts w:ascii="Times New Roman" w:hAnsi="Times New Roman" w:cs="Times New Roman"/>
          <w:bCs/>
          <w:iCs/>
          <w:sz w:val="28"/>
          <w:szCs w:val="28"/>
        </w:rPr>
        <w:t xml:space="preserve">deposited </w:t>
      </w:r>
      <w:r w:rsidR="00350364">
        <w:rPr>
          <w:rFonts w:ascii="Times New Roman" w:hAnsi="Times New Roman" w:cs="Times New Roman"/>
          <w:bCs/>
          <w:iCs/>
          <w:sz w:val="28"/>
          <w:szCs w:val="28"/>
        </w:rPr>
        <w:t xml:space="preserve"> </w:t>
      </w:r>
      <w:r w:rsidR="00FB1A41" w:rsidRPr="00D76EC2">
        <w:rPr>
          <w:rFonts w:ascii="Times New Roman" w:hAnsi="Times New Roman" w:cs="Times New Roman"/>
          <w:bCs/>
          <w:iCs/>
          <w:sz w:val="28"/>
          <w:szCs w:val="28"/>
        </w:rPr>
        <w:t xml:space="preserve">on </w:t>
      </w:r>
      <w:r w:rsidR="00350364">
        <w:rPr>
          <w:rFonts w:ascii="Times New Roman" w:hAnsi="Times New Roman" w:cs="Times New Roman"/>
          <w:bCs/>
          <w:iCs/>
          <w:sz w:val="28"/>
          <w:szCs w:val="28"/>
        </w:rPr>
        <w:t xml:space="preserve"> </w:t>
      </w:r>
      <w:r w:rsidR="00FB508C">
        <w:rPr>
          <w:rFonts w:ascii="Times New Roman" w:hAnsi="Times New Roman" w:cs="Times New Roman"/>
          <w:bCs/>
          <w:iCs/>
          <w:sz w:val="28"/>
          <w:szCs w:val="28"/>
        </w:rPr>
        <w:t xml:space="preserve">26.06.2008 </w:t>
      </w:r>
      <w:r w:rsidR="00350364">
        <w:rPr>
          <w:rFonts w:ascii="Times New Roman" w:hAnsi="Times New Roman" w:cs="Times New Roman"/>
          <w:bCs/>
          <w:iCs/>
          <w:sz w:val="28"/>
          <w:szCs w:val="28"/>
        </w:rPr>
        <w:t xml:space="preserve"> </w:t>
      </w:r>
      <w:r w:rsidR="00B76CEE" w:rsidRPr="00D76EC2">
        <w:rPr>
          <w:rFonts w:ascii="Times New Roman" w:hAnsi="Times New Roman" w:cs="Times New Roman"/>
          <w:bCs/>
          <w:iCs/>
          <w:sz w:val="28"/>
          <w:szCs w:val="28"/>
        </w:rPr>
        <w:t>and</w:t>
      </w:r>
      <w:r w:rsidR="00115DBA">
        <w:rPr>
          <w:rFonts w:ascii="Times New Roman" w:hAnsi="Times New Roman" w:cs="Times New Roman"/>
          <w:bCs/>
          <w:iCs/>
          <w:sz w:val="28"/>
          <w:szCs w:val="28"/>
        </w:rPr>
        <w:t xml:space="preserve"> </w:t>
      </w:r>
      <w:r w:rsidR="00115DBA" w:rsidRPr="00FB508C">
        <w:rPr>
          <w:rFonts w:ascii="Times New Roman" w:hAnsi="Times New Roman" w:cs="Times New Roman"/>
          <w:bCs/>
          <w:iCs/>
          <w:sz w:val="28"/>
          <w:szCs w:val="28"/>
        </w:rPr>
        <w:t xml:space="preserve"> </w:t>
      </w:r>
      <w:r w:rsidR="00350364">
        <w:rPr>
          <w:rFonts w:ascii="Times New Roman" w:hAnsi="Times New Roman" w:cs="Times New Roman"/>
          <w:bCs/>
          <w:iCs/>
          <w:sz w:val="28"/>
          <w:szCs w:val="28"/>
        </w:rPr>
        <w:t xml:space="preserve">     </w:t>
      </w:r>
      <w:r w:rsidR="00350364" w:rsidRPr="00FB508C">
        <w:rPr>
          <w:rFonts w:ascii="Times New Roman" w:hAnsi="Times New Roman" w:cs="Times New Roman"/>
          <w:bCs/>
          <w:iCs/>
          <w:sz w:val="28"/>
          <w:szCs w:val="28"/>
        </w:rPr>
        <w:t>₹</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43</w:t>
      </w:r>
      <w:r w:rsidR="008F3BBE" w:rsidRPr="00FB508C">
        <w:rPr>
          <w:rFonts w:ascii="Times New Roman" w:hAnsi="Times New Roman" w:cs="Times New Roman"/>
          <w:bCs/>
          <w:iCs/>
          <w:sz w:val="28"/>
          <w:szCs w:val="28"/>
        </w:rPr>
        <w:t>,</w:t>
      </w:r>
      <w:r w:rsidR="00FB1A41" w:rsidRPr="00FB508C">
        <w:rPr>
          <w:rFonts w:ascii="Times New Roman" w:hAnsi="Times New Roman" w:cs="Times New Roman"/>
          <w:bCs/>
          <w:iCs/>
          <w:sz w:val="28"/>
          <w:szCs w:val="28"/>
        </w:rPr>
        <w:t>230/-</w:t>
      </w:r>
      <w:r w:rsidR="00AE2328" w:rsidRPr="00FB508C">
        <w:rPr>
          <w:rFonts w:ascii="Times New Roman" w:hAnsi="Times New Roman" w:cs="Times New Roman"/>
          <w:bCs/>
          <w:iCs/>
          <w:sz w:val="28"/>
          <w:szCs w:val="28"/>
        </w:rPr>
        <w:t xml:space="preserve"> deposited</w:t>
      </w:r>
      <w:r w:rsidR="00FB1A41" w:rsidRPr="00FB508C">
        <w:rPr>
          <w:rFonts w:ascii="Times New Roman" w:hAnsi="Times New Roman" w:cs="Times New Roman"/>
          <w:bCs/>
          <w:iCs/>
          <w:sz w:val="28"/>
          <w:szCs w:val="28"/>
        </w:rPr>
        <w:t xml:space="preserve"> on 28.02.2013. The Appellant’s Representative </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sta</w:t>
      </w:r>
      <w:r w:rsidR="008F3BBE" w:rsidRPr="00FB508C">
        <w:rPr>
          <w:rFonts w:ascii="Times New Roman" w:hAnsi="Times New Roman" w:cs="Times New Roman"/>
          <w:bCs/>
          <w:iCs/>
          <w:sz w:val="28"/>
          <w:szCs w:val="28"/>
        </w:rPr>
        <w:t>t</w:t>
      </w:r>
      <w:r w:rsidR="00FB1A41" w:rsidRPr="00FB508C">
        <w:rPr>
          <w:rFonts w:ascii="Times New Roman" w:hAnsi="Times New Roman" w:cs="Times New Roman"/>
          <w:bCs/>
          <w:iCs/>
          <w:sz w:val="28"/>
          <w:szCs w:val="28"/>
        </w:rPr>
        <w:t xml:space="preserve">ed </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that </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the aforementioned amounts were</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w:t>
      </w:r>
      <w:r w:rsidR="008F3BBE" w:rsidRPr="00FB508C">
        <w:rPr>
          <w:rFonts w:ascii="Times New Roman" w:hAnsi="Times New Roman" w:cs="Times New Roman"/>
          <w:bCs/>
          <w:iCs/>
          <w:sz w:val="28"/>
          <w:szCs w:val="28"/>
        </w:rPr>
        <w:t>not</w:t>
      </w:r>
      <w:r w:rsidR="00FB1A41" w:rsidRPr="00FB508C">
        <w:rPr>
          <w:rFonts w:ascii="Times New Roman" w:hAnsi="Times New Roman" w:cs="Times New Roman"/>
          <w:bCs/>
          <w:iCs/>
          <w:sz w:val="28"/>
          <w:szCs w:val="28"/>
        </w:rPr>
        <w:t xml:space="preserve"> </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updated</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in</w:t>
      </w:r>
      <w:r w:rsidR="00350364">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the bills of the Appellant </w:t>
      </w:r>
      <w:r w:rsidR="008F3BBE" w:rsidRPr="00FB508C">
        <w:rPr>
          <w:rFonts w:ascii="Times New Roman" w:hAnsi="Times New Roman" w:cs="Times New Roman"/>
          <w:bCs/>
          <w:iCs/>
          <w:sz w:val="28"/>
          <w:szCs w:val="28"/>
        </w:rPr>
        <w:t>due</w:t>
      </w:r>
      <w:r w:rsidR="00FB1A41" w:rsidRPr="00FB508C">
        <w:rPr>
          <w:rFonts w:ascii="Times New Roman" w:hAnsi="Times New Roman" w:cs="Times New Roman"/>
          <w:bCs/>
          <w:iCs/>
          <w:sz w:val="28"/>
          <w:szCs w:val="28"/>
        </w:rPr>
        <w:t xml:space="preserve"> to </w:t>
      </w:r>
      <w:r w:rsidR="00FB1A41" w:rsidRPr="00FB508C">
        <w:rPr>
          <w:rFonts w:ascii="Times New Roman" w:hAnsi="Times New Roman" w:cs="Times New Roman"/>
          <w:bCs/>
          <w:iCs/>
          <w:sz w:val="28"/>
          <w:szCs w:val="28"/>
        </w:rPr>
        <w:lastRenderedPageBreak/>
        <w:t>which,</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she</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w:t>
      </w:r>
      <w:r w:rsidR="008F3BBE" w:rsidRPr="00FB508C">
        <w:rPr>
          <w:rFonts w:ascii="Times New Roman" w:hAnsi="Times New Roman" w:cs="Times New Roman"/>
          <w:bCs/>
          <w:iCs/>
          <w:sz w:val="28"/>
          <w:szCs w:val="28"/>
        </w:rPr>
        <w:t>did</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not</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 get </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interest </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thereon. </w:t>
      </w:r>
      <w:r w:rsidR="00D037CC">
        <w:rPr>
          <w:rFonts w:ascii="Times New Roman" w:hAnsi="Times New Roman" w:cs="Times New Roman"/>
          <w:bCs/>
          <w:iCs/>
          <w:sz w:val="28"/>
          <w:szCs w:val="28"/>
        </w:rPr>
        <w:t xml:space="preserve"> </w:t>
      </w:r>
      <w:r w:rsidR="00FB1A41" w:rsidRPr="00FB508C">
        <w:rPr>
          <w:rFonts w:ascii="Times New Roman" w:hAnsi="Times New Roman" w:cs="Times New Roman"/>
          <w:bCs/>
          <w:iCs/>
          <w:sz w:val="28"/>
          <w:szCs w:val="28"/>
        </w:rPr>
        <w:t xml:space="preserve">The </w:t>
      </w:r>
      <w:r w:rsidR="00D037CC">
        <w:rPr>
          <w:rFonts w:ascii="Times New Roman" w:hAnsi="Times New Roman" w:cs="Times New Roman"/>
          <w:bCs/>
          <w:iCs/>
          <w:sz w:val="28"/>
          <w:szCs w:val="28"/>
        </w:rPr>
        <w:t xml:space="preserve"> </w:t>
      </w:r>
      <w:r w:rsidR="008F3BBE" w:rsidRPr="00FB508C">
        <w:rPr>
          <w:rFonts w:ascii="Times New Roman" w:hAnsi="Times New Roman" w:cs="Times New Roman"/>
          <w:bCs/>
          <w:iCs/>
          <w:sz w:val="28"/>
          <w:szCs w:val="28"/>
        </w:rPr>
        <w:t>Appellant’s</w:t>
      </w:r>
      <w:r w:rsidR="0078772D">
        <w:rPr>
          <w:rFonts w:ascii="Times New Roman" w:hAnsi="Times New Roman" w:cs="Times New Roman"/>
          <w:bCs/>
          <w:iCs/>
          <w:sz w:val="28"/>
          <w:szCs w:val="28"/>
        </w:rPr>
        <w:t xml:space="preserve"> </w:t>
      </w:r>
      <w:r w:rsidR="008F3BBE" w:rsidRPr="00FB508C">
        <w:rPr>
          <w:rFonts w:ascii="Times New Roman" w:hAnsi="Times New Roman" w:cs="Times New Roman"/>
          <w:bCs/>
          <w:iCs/>
          <w:sz w:val="28"/>
          <w:szCs w:val="28"/>
        </w:rPr>
        <w:t>Representative</w:t>
      </w:r>
      <w:r w:rsidR="00FB1A41" w:rsidRPr="00FB508C">
        <w:rPr>
          <w:rFonts w:ascii="Times New Roman" w:hAnsi="Times New Roman" w:cs="Times New Roman"/>
          <w:bCs/>
          <w:iCs/>
          <w:sz w:val="28"/>
          <w:szCs w:val="28"/>
        </w:rPr>
        <w:t xml:space="preserve"> submitted that</w:t>
      </w:r>
      <w:r w:rsidR="0078772D">
        <w:rPr>
          <w:rFonts w:ascii="Times New Roman" w:hAnsi="Times New Roman" w:cs="Times New Roman"/>
          <w:bCs/>
          <w:iCs/>
          <w:sz w:val="28"/>
          <w:szCs w:val="28"/>
        </w:rPr>
        <w:t xml:space="preserve"> </w:t>
      </w:r>
      <w:r w:rsidR="006B4505" w:rsidRPr="00FB508C">
        <w:rPr>
          <w:rFonts w:ascii="Times New Roman" w:hAnsi="Times New Roman" w:cs="Times New Roman"/>
          <w:sz w:val="28"/>
          <w:szCs w:val="28"/>
        </w:rPr>
        <w:t xml:space="preserve">the main grievance of the Appellant against the Respondent was that she was not paid interest on ACD/Security (Consumption) and Security (Meter) and also that the Respondent had not implemented the order dated 23.07.2020 of the Forum within stipulated period of 21 days as per directions given in its decision. The interest on ACD/ Security (Consumption) and Security (Meter) had not been calculated as per provisions of Electricity Supply Code, applicable from time to time. The Appellant was entitled to get interest from 2003 since the Electricity Act, 2003 came into force in the said year. The Act stipulated for payment of interest on the securities deposited by the consumers with the </w:t>
      </w:r>
      <w:r w:rsidR="0078772D">
        <w:rPr>
          <w:rFonts w:ascii="Times New Roman" w:hAnsi="Times New Roman" w:cs="Times New Roman"/>
          <w:sz w:val="28"/>
          <w:szCs w:val="28"/>
        </w:rPr>
        <w:t>L</w:t>
      </w:r>
      <w:r w:rsidR="006B4505" w:rsidRPr="00FB508C">
        <w:rPr>
          <w:rFonts w:ascii="Times New Roman" w:hAnsi="Times New Roman" w:cs="Times New Roman"/>
          <w:sz w:val="28"/>
          <w:szCs w:val="28"/>
        </w:rPr>
        <w:t>icensee. Therefore, the Appellant was entitled to interest from 01.04.2003.</w:t>
      </w:r>
    </w:p>
    <w:p w:rsidR="00D037CC" w:rsidRDefault="00B365E0" w:rsidP="00D037CC">
      <w:pPr>
        <w:pStyle w:val="ListParagraph"/>
        <w:spacing w:line="480" w:lineRule="auto"/>
        <w:ind w:left="709" w:right="-2" w:firstLine="1134"/>
        <w:jc w:val="both"/>
        <w:rPr>
          <w:rFonts w:ascii="Times New Roman" w:hAnsi="Times New Roman" w:cs="Times New Roman"/>
          <w:sz w:val="28"/>
          <w:szCs w:val="28"/>
        </w:rPr>
      </w:pPr>
      <w:r>
        <w:rPr>
          <w:rFonts w:ascii="Times New Roman" w:hAnsi="Times New Roman" w:cs="Times New Roman"/>
          <w:sz w:val="28"/>
          <w:szCs w:val="28"/>
        </w:rPr>
        <w:t>A perusal of the above submission</w:t>
      </w:r>
      <w:r w:rsidR="00EF13E7">
        <w:rPr>
          <w:rFonts w:ascii="Times New Roman" w:hAnsi="Times New Roman" w:cs="Times New Roman"/>
          <w:sz w:val="28"/>
          <w:szCs w:val="28"/>
        </w:rPr>
        <w:t>s</w:t>
      </w:r>
      <w:r>
        <w:rPr>
          <w:rFonts w:ascii="Times New Roman" w:hAnsi="Times New Roman" w:cs="Times New Roman"/>
          <w:sz w:val="28"/>
          <w:szCs w:val="28"/>
        </w:rPr>
        <w:t xml:space="preserve"> made in the Appeal</w:t>
      </w:r>
      <w:r w:rsidR="00D037CC">
        <w:rPr>
          <w:rFonts w:ascii="Times New Roman" w:hAnsi="Times New Roman" w:cs="Times New Roman"/>
          <w:sz w:val="28"/>
          <w:szCs w:val="28"/>
        </w:rPr>
        <w:t xml:space="preserve"> </w:t>
      </w:r>
      <w:r>
        <w:rPr>
          <w:rFonts w:ascii="Times New Roman" w:hAnsi="Times New Roman" w:cs="Times New Roman"/>
          <w:sz w:val="28"/>
          <w:szCs w:val="28"/>
        </w:rPr>
        <w:t xml:space="preserve"> revealed</w:t>
      </w:r>
      <w:r w:rsidR="00D037CC">
        <w:rPr>
          <w:rFonts w:ascii="Times New Roman" w:hAnsi="Times New Roman" w:cs="Times New Roman"/>
          <w:sz w:val="28"/>
          <w:szCs w:val="28"/>
        </w:rPr>
        <w:t xml:space="preserve"> </w:t>
      </w:r>
      <w:r>
        <w:rPr>
          <w:rFonts w:ascii="Times New Roman" w:hAnsi="Times New Roman" w:cs="Times New Roman"/>
          <w:sz w:val="28"/>
          <w:szCs w:val="28"/>
        </w:rPr>
        <w:t xml:space="preserve"> that</w:t>
      </w:r>
      <w:r w:rsidR="00D037CC">
        <w:rPr>
          <w:rFonts w:ascii="Times New Roman" w:hAnsi="Times New Roman" w:cs="Times New Roman"/>
          <w:sz w:val="28"/>
          <w:szCs w:val="28"/>
        </w:rPr>
        <w:t xml:space="preserve"> </w:t>
      </w:r>
      <w:r>
        <w:rPr>
          <w:rFonts w:ascii="Times New Roman" w:hAnsi="Times New Roman" w:cs="Times New Roman"/>
          <w:sz w:val="28"/>
          <w:szCs w:val="28"/>
        </w:rPr>
        <w:t xml:space="preserve"> no document/copy of representation, if any,</w:t>
      </w:r>
      <w:r w:rsidR="00E97C38">
        <w:rPr>
          <w:rFonts w:ascii="Times New Roman" w:hAnsi="Times New Roman" w:cs="Times New Roman"/>
          <w:sz w:val="28"/>
          <w:szCs w:val="28"/>
        </w:rPr>
        <w:t xml:space="preserve"> made by the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Appellant</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to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the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Respondent requesting</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for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updating</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the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w:t>
      </w:r>
      <w:r w:rsidR="004B0767">
        <w:rPr>
          <w:rFonts w:ascii="Times New Roman" w:hAnsi="Times New Roman" w:cs="Times New Roman"/>
          <w:sz w:val="28"/>
          <w:szCs w:val="28"/>
        </w:rPr>
        <w:t>Securities</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in</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her</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Contract </w:t>
      </w:r>
      <w:r w:rsidR="004B0767">
        <w:rPr>
          <w:rFonts w:ascii="Times New Roman" w:hAnsi="Times New Roman" w:cs="Times New Roman"/>
          <w:sz w:val="28"/>
          <w:szCs w:val="28"/>
        </w:rPr>
        <w:t>Account</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was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neither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submitted</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with</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the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Appeal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nor </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any reference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to</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the same was</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given in</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the</w:t>
      </w:r>
      <w:r w:rsidR="00D037CC">
        <w:rPr>
          <w:rFonts w:ascii="Times New Roman" w:hAnsi="Times New Roman" w:cs="Times New Roman"/>
          <w:sz w:val="28"/>
          <w:szCs w:val="28"/>
        </w:rPr>
        <w:t xml:space="preserve"> </w:t>
      </w:r>
      <w:r w:rsidR="00E97C38">
        <w:rPr>
          <w:rFonts w:ascii="Times New Roman" w:hAnsi="Times New Roman" w:cs="Times New Roman"/>
          <w:sz w:val="28"/>
          <w:szCs w:val="28"/>
        </w:rPr>
        <w:t xml:space="preserve"> Appeal. </w:t>
      </w:r>
      <w:r w:rsidR="00D037CC">
        <w:rPr>
          <w:rFonts w:ascii="Times New Roman" w:hAnsi="Times New Roman" w:cs="Times New Roman"/>
          <w:sz w:val="28"/>
          <w:szCs w:val="28"/>
        </w:rPr>
        <w:t xml:space="preserve"> </w:t>
      </w:r>
      <w:r w:rsidR="004B0767">
        <w:rPr>
          <w:rFonts w:ascii="Times New Roman" w:hAnsi="Times New Roman" w:cs="Times New Roman"/>
          <w:sz w:val="28"/>
          <w:szCs w:val="28"/>
        </w:rPr>
        <w:t>Moreover</w:t>
      </w:r>
      <w:r w:rsidR="00E97C38">
        <w:rPr>
          <w:rFonts w:ascii="Times New Roman" w:hAnsi="Times New Roman" w:cs="Times New Roman"/>
          <w:sz w:val="28"/>
          <w:szCs w:val="28"/>
        </w:rPr>
        <w:t xml:space="preserve">, </w:t>
      </w:r>
    </w:p>
    <w:p w:rsidR="00D037CC" w:rsidRDefault="00D037CC" w:rsidP="00D037CC">
      <w:pPr>
        <w:pStyle w:val="ListParagraph"/>
        <w:spacing w:line="480" w:lineRule="auto"/>
        <w:ind w:left="709" w:right="-2" w:firstLine="1134"/>
        <w:jc w:val="both"/>
        <w:rPr>
          <w:rFonts w:ascii="Times New Roman" w:hAnsi="Times New Roman" w:cs="Times New Roman"/>
          <w:sz w:val="28"/>
          <w:szCs w:val="28"/>
        </w:rPr>
      </w:pPr>
    </w:p>
    <w:p w:rsidR="00B365E0" w:rsidRPr="00C8025D" w:rsidRDefault="00E97C38" w:rsidP="00BD604A">
      <w:pPr>
        <w:spacing w:line="480" w:lineRule="auto"/>
        <w:ind w:left="709" w:right="-2"/>
        <w:jc w:val="both"/>
        <w:rPr>
          <w:rFonts w:ascii="Times New Roman" w:hAnsi="Times New Roman" w:cs="Times New Roman"/>
          <w:sz w:val="28"/>
          <w:szCs w:val="28"/>
        </w:rPr>
      </w:pPr>
      <w:r w:rsidRPr="00C8025D">
        <w:rPr>
          <w:rFonts w:ascii="Times New Roman" w:hAnsi="Times New Roman" w:cs="Times New Roman"/>
          <w:sz w:val="28"/>
          <w:szCs w:val="28"/>
        </w:rPr>
        <w:lastRenderedPageBreak/>
        <w:t xml:space="preserve">copies of request letters dated 29.12.2017, 09.01.2018 and 18.06.2018, stated in this Appeal to have been sent to the Respondent for refund of </w:t>
      </w:r>
      <w:r w:rsidR="00447524" w:rsidRPr="00C8025D">
        <w:rPr>
          <w:rFonts w:ascii="Times New Roman" w:hAnsi="Times New Roman" w:cs="Times New Roman"/>
          <w:sz w:val="28"/>
          <w:szCs w:val="28"/>
        </w:rPr>
        <w:t>Securities</w:t>
      </w:r>
      <w:r w:rsidRPr="00C8025D">
        <w:rPr>
          <w:rFonts w:ascii="Times New Roman" w:hAnsi="Times New Roman" w:cs="Times New Roman"/>
          <w:sz w:val="28"/>
          <w:szCs w:val="28"/>
        </w:rPr>
        <w:t xml:space="preserve"> with </w:t>
      </w:r>
      <w:r w:rsidR="00447524" w:rsidRPr="00C8025D">
        <w:rPr>
          <w:rFonts w:ascii="Times New Roman" w:hAnsi="Times New Roman" w:cs="Times New Roman"/>
          <w:sz w:val="28"/>
          <w:szCs w:val="28"/>
        </w:rPr>
        <w:t>interest</w:t>
      </w:r>
      <w:r w:rsidRPr="00C8025D">
        <w:rPr>
          <w:rFonts w:ascii="Times New Roman" w:hAnsi="Times New Roman" w:cs="Times New Roman"/>
          <w:sz w:val="28"/>
          <w:szCs w:val="28"/>
        </w:rPr>
        <w:t>, have not been given/</w:t>
      </w:r>
      <w:r w:rsidR="00447524" w:rsidRPr="00C8025D">
        <w:rPr>
          <w:rFonts w:ascii="Times New Roman" w:hAnsi="Times New Roman" w:cs="Times New Roman"/>
          <w:sz w:val="28"/>
          <w:szCs w:val="28"/>
        </w:rPr>
        <w:t>p</w:t>
      </w:r>
      <w:r w:rsidRPr="00C8025D">
        <w:rPr>
          <w:rFonts w:ascii="Times New Roman" w:hAnsi="Times New Roman" w:cs="Times New Roman"/>
          <w:sz w:val="28"/>
          <w:szCs w:val="28"/>
        </w:rPr>
        <w:t>rovided as evidence to this Court.</w:t>
      </w:r>
    </w:p>
    <w:p w:rsidR="008C2C4A" w:rsidRDefault="00C40C77" w:rsidP="00632965">
      <w:pPr>
        <w:pStyle w:val="NoSpacing"/>
        <w:numPr>
          <w:ilvl w:val="0"/>
          <w:numId w:val="12"/>
        </w:num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 xml:space="preserve">In the hearing held on 18.09.2020 to adjudicate the present </w:t>
      </w:r>
      <w:r w:rsidR="006B3594">
        <w:rPr>
          <w:rFonts w:ascii="Times New Roman" w:hAnsi="Times New Roman" w:cs="Times New Roman"/>
          <w:sz w:val="28"/>
          <w:szCs w:val="28"/>
        </w:rPr>
        <w:t>dispute</w:t>
      </w:r>
      <w:r>
        <w:rPr>
          <w:rFonts w:ascii="Times New Roman" w:hAnsi="Times New Roman" w:cs="Times New Roman"/>
          <w:sz w:val="28"/>
          <w:szCs w:val="28"/>
        </w:rPr>
        <w:t xml:space="preserve">, the Appellant’s </w:t>
      </w:r>
      <w:r w:rsidR="00485F91">
        <w:rPr>
          <w:rFonts w:ascii="Times New Roman" w:hAnsi="Times New Roman" w:cs="Times New Roman"/>
          <w:sz w:val="28"/>
          <w:szCs w:val="28"/>
        </w:rPr>
        <w:t>Representative pointed</w:t>
      </w:r>
      <w:r w:rsidR="008C2C4A">
        <w:rPr>
          <w:rFonts w:ascii="Times New Roman" w:hAnsi="Times New Roman" w:cs="Times New Roman"/>
          <w:sz w:val="28"/>
          <w:szCs w:val="28"/>
        </w:rPr>
        <w:t xml:space="preserve"> out discrepancies in the amounts of interest worked out on Securities by the Respondent at normal rate </w:t>
      </w:r>
      <w:r w:rsidR="00635F3B">
        <w:rPr>
          <w:rFonts w:ascii="Times New Roman" w:hAnsi="Times New Roman" w:cs="Times New Roman"/>
          <w:sz w:val="28"/>
          <w:szCs w:val="28"/>
        </w:rPr>
        <w:t xml:space="preserve">(s) </w:t>
      </w:r>
      <w:r w:rsidR="008C2C4A">
        <w:rPr>
          <w:rFonts w:ascii="Times New Roman" w:hAnsi="Times New Roman" w:cs="Times New Roman"/>
          <w:sz w:val="28"/>
          <w:szCs w:val="28"/>
        </w:rPr>
        <w:t>of interest as per Supply Code Regulations.</w:t>
      </w:r>
      <w:r w:rsidR="00E16460">
        <w:rPr>
          <w:rFonts w:ascii="Times New Roman" w:hAnsi="Times New Roman" w:cs="Times New Roman"/>
          <w:sz w:val="28"/>
          <w:szCs w:val="28"/>
        </w:rPr>
        <w:t xml:space="preserve"> </w:t>
      </w:r>
      <w:r w:rsidR="008C2C4A">
        <w:rPr>
          <w:rFonts w:ascii="Times New Roman" w:hAnsi="Times New Roman" w:cs="Times New Roman"/>
          <w:sz w:val="28"/>
          <w:szCs w:val="28"/>
        </w:rPr>
        <w:t xml:space="preserve">Accordingly, the Representatives </w:t>
      </w:r>
      <w:r w:rsidR="003D6DDC">
        <w:rPr>
          <w:rFonts w:ascii="Times New Roman" w:hAnsi="Times New Roman" w:cs="Times New Roman"/>
          <w:sz w:val="28"/>
          <w:szCs w:val="28"/>
        </w:rPr>
        <w:t>of both</w:t>
      </w:r>
      <w:r w:rsidR="008C2C4A">
        <w:rPr>
          <w:rFonts w:ascii="Times New Roman" w:hAnsi="Times New Roman" w:cs="Times New Roman"/>
          <w:sz w:val="28"/>
          <w:szCs w:val="28"/>
        </w:rPr>
        <w:t xml:space="preserve"> the sides, on being directed, agreed to reconcile mutually the figures of interest on 21.09.2020 at 11 A.M. in the office of the Sr. Xen, DS Aggar Nagar Division, PSPCL, Ludhiana.</w:t>
      </w:r>
      <w:r w:rsidR="004844A6">
        <w:rPr>
          <w:rFonts w:ascii="Times New Roman" w:hAnsi="Times New Roman" w:cs="Times New Roman"/>
          <w:sz w:val="28"/>
          <w:szCs w:val="28"/>
        </w:rPr>
        <w:t xml:space="preserve"> Both the sides were informed that next hearing in this case will be held in this Court on 05.10.2020 at 12.00 Noon when the points of difference, if any</w:t>
      </w:r>
      <w:r w:rsidR="005A087D" w:rsidRPr="005804DF">
        <w:rPr>
          <w:rFonts w:ascii="Times New Roman" w:hAnsi="Times New Roman" w:cs="Times New Roman"/>
          <w:sz w:val="28"/>
          <w:szCs w:val="28"/>
        </w:rPr>
        <w:t>,</w:t>
      </w:r>
      <w:r w:rsidR="005804DF" w:rsidRPr="005804DF">
        <w:rPr>
          <w:rFonts w:ascii="Times New Roman" w:hAnsi="Times New Roman" w:cs="Times New Roman"/>
          <w:sz w:val="28"/>
          <w:szCs w:val="28"/>
        </w:rPr>
        <w:t xml:space="preserve"> </w:t>
      </w:r>
      <w:r w:rsidR="004844A6">
        <w:rPr>
          <w:rFonts w:ascii="Times New Roman" w:hAnsi="Times New Roman" w:cs="Times New Roman"/>
          <w:sz w:val="28"/>
          <w:szCs w:val="28"/>
        </w:rPr>
        <w:t>relating to calculations/refund of interest at normal rates alongwith the issue of claim of the Appellant for payment of penal interest will be deliberated.</w:t>
      </w:r>
    </w:p>
    <w:p w:rsidR="00C33A37" w:rsidRPr="00266804" w:rsidRDefault="00A110B1" w:rsidP="00632965">
      <w:pPr>
        <w:pStyle w:val="ListParagraph"/>
        <w:numPr>
          <w:ilvl w:val="0"/>
          <w:numId w:val="12"/>
        </w:numPr>
        <w:spacing w:line="480" w:lineRule="auto"/>
        <w:ind w:left="709" w:right="-2" w:hanging="425"/>
        <w:jc w:val="both"/>
        <w:rPr>
          <w:rFonts w:ascii="Times New Roman" w:hAnsi="Times New Roman" w:cs="Times New Roman"/>
          <w:bCs/>
          <w:sz w:val="28"/>
          <w:szCs w:val="28"/>
        </w:rPr>
      </w:pPr>
      <w:r w:rsidRPr="00485F91">
        <w:rPr>
          <w:rFonts w:ascii="Times New Roman" w:hAnsi="Times New Roman" w:cs="Times New Roman"/>
          <w:sz w:val="28"/>
          <w:szCs w:val="28"/>
        </w:rPr>
        <w:t xml:space="preserve">In compliance to directions given by this Court on 18.09.2020, both the sides </w:t>
      </w:r>
      <w:r w:rsidR="00BD7108" w:rsidRPr="00485F91">
        <w:rPr>
          <w:rFonts w:ascii="Times New Roman" w:hAnsi="Times New Roman" w:cs="Times New Roman"/>
          <w:sz w:val="28"/>
          <w:szCs w:val="28"/>
        </w:rPr>
        <w:t>attended</w:t>
      </w:r>
      <w:r w:rsidRPr="00485F91">
        <w:rPr>
          <w:rFonts w:ascii="Times New Roman" w:hAnsi="Times New Roman" w:cs="Times New Roman"/>
          <w:sz w:val="28"/>
          <w:szCs w:val="28"/>
        </w:rPr>
        <w:t xml:space="preserve"> this Court on 05.10.2020 when AEE/</w:t>
      </w:r>
      <w:r w:rsidR="00BD7108" w:rsidRPr="00485F91">
        <w:rPr>
          <w:rFonts w:ascii="Times New Roman" w:hAnsi="Times New Roman" w:cs="Times New Roman"/>
          <w:sz w:val="28"/>
          <w:szCs w:val="28"/>
        </w:rPr>
        <w:t>Commercial</w:t>
      </w:r>
      <w:r w:rsidRPr="00485F91">
        <w:rPr>
          <w:rFonts w:ascii="Times New Roman" w:hAnsi="Times New Roman" w:cs="Times New Roman"/>
          <w:sz w:val="28"/>
          <w:szCs w:val="28"/>
        </w:rPr>
        <w:t xml:space="preserve">, DS Aggar Nagar </w:t>
      </w:r>
      <w:r w:rsidR="00BD7108" w:rsidRPr="00485F91">
        <w:rPr>
          <w:rFonts w:ascii="Times New Roman" w:hAnsi="Times New Roman" w:cs="Times New Roman"/>
          <w:sz w:val="28"/>
          <w:szCs w:val="28"/>
        </w:rPr>
        <w:t>Division</w:t>
      </w:r>
      <w:r w:rsidRPr="00485F91">
        <w:rPr>
          <w:rFonts w:ascii="Times New Roman" w:hAnsi="Times New Roman" w:cs="Times New Roman"/>
          <w:sz w:val="28"/>
          <w:szCs w:val="28"/>
        </w:rPr>
        <w:t xml:space="preserve"> (Spl.), PSPCL, Ludhiana gave the copy of </w:t>
      </w:r>
      <w:r w:rsidR="00BD7108" w:rsidRPr="00485F91">
        <w:rPr>
          <w:rFonts w:ascii="Times New Roman" w:hAnsi="Times New Roman" w:cs="Times New Roman"/>
          <w:sz w:val="28"/>
          <w:szCs w:val="28"/>
        </w:rPr>
        <w:t>Abstract</w:t>
      </w:r>
      <w:r w:rsidRPr="00485F91">
        <w:rPr>
          <w:rFonts w:ascii="Times New Roman" w:hAnsi="Times New Roman" w:cs="Times New Roman"/>
          <w:sz w:val="28"/>
          <w:szCs w:val="28"/>
        </w:rPr>
        <w:t xml:space="preserve"> of the amount </w:t>
      </w:r>
      <w:r w:rsidR="00BD7108" w:rsidRPr="00485F91">
        <w:rPr>
          <w:rFonts w:ascii="Times New Roman" w:hAnsi="Times New Roman" w:cs="Times New Roman"/>
          <w:sz w:val="28"/>
          <w:szCs w:val="28"/>
        </w:rPr>
        <w:lastRenderedPageBreak/>
        <w:t>refundable</w:t>
      </w:r>
      <w:r w:rsidR="00E16460">
        <w:rPr>
          <w:rFonts w:ascii="Times New Roman" w:hAnsi="Times New Roman" w:cs="Times New Roman"/>
          <w:sz w:val="28"/>
          <w:szCs w:val="28"/>
        </w:rPr>
        <w:t xml:space="preserve"> </w:t>
      </w:r>
      <w:r w:rsidRPr="009C4CC0">
        <w:rPr>
          <w:rFonts w:ascii="Times New Roman" w:hAnsi="Times New Roman" w:cs="Times New Roman"/>
          <w:sz w:val="28"/>
          <w:szCs w:val="28"/>
        </w:rPr>
        <w:t xml:space="preserve">to the </w:t>
      </w:r>
      <w:r w:rsidR="00BD7108" w:rsidRPr="009C4CC0">
        <w:rPr>
          <w:rFonts w:ascii="Times New Roman" w:hAnsi="Times New Roman" w:cs="Times New Roman"/>
          <w:sz w:val="28"/>
          <w:szCs w:val="28"/>
        </w:rPr>
        <w:t>Appellant’s</w:t>
      </w:r>
      <w:r w:rsidRPr="009C4CC0">
        <w:rPr>
          <w:rFonts w:ascii="Times New Roman" w:hAnsi="Times New Roman" w:cs="Times New Roman"/>
          <w:sz w:val="28"/>
          <w:szCs w:val="28"/>
        </w:rPr>
        <w:t xml:space="preserve"> Representative as </w:t>
      </w:r>
      <w:r w:rsidR="00BD7108" w:rsidRPr="009C4CC0">
        <w:rPr>
          <w:rFonts w:ascii="Times New Roman" w:hAnsi="Times New Roman" w:cs="Times New Roman"/>
          <w:sz w:val="28"/>
          <w:szCs w:val="28"/>
        </w:rPr>
        <w:t>w</w:t>
      </w:r>
      <w:r w:rsidRPr="009C4CC0">
        <w:rPr>
          <w:rFonts w:ascii="Times New Roman" w:hAnsi="Times New Roman" w:cs="Times New Roman"/>
          <w:sz w:val="28"/>
          <w:szCs w:val="28"/>
        </w:rPr>
        <w:t xml:space="preserve">ell as to this </w:t>
      </w:r>
      <w:r w:rsidRPr="00266804">
        <w:rPr>
          <w:rFonts w:ascii="Times New Roman" w:hAnsi="Times New Roman" w:cs="Times New Roman"/>
          <w:sz w:val="28"/>
          <w:szCs w:val="28"/>
        </w:rPr>
        <w:t>Court</w:t>
      </w:r>
      <w:r w:rsidR="00BD7108" w:rsidRPr="00266804">
        <w:rPr>
          <w:rFonts w:ascii="Times New Roman" w:hAnsi="Times New Roman" w:cs="Times New Roman"/>
          <w:sz w:val="28"/>
          <w:szCs w:val="28"/>
        </w:rPr>
        <w:t xml:space="preserve">. </w:t>
      </w:r>
      <w:r w:rsidR="003E195C" w:rsidRPr="00266804">
        <w:rPr>
          <w:rFonts w:ascii="Times New Roman" w:hAnsi="Times New Roman" w:cs="Times New Roman"/>
          <w:sz w:val="28"/>
          <w:szCs w:val="28"/>
        </w:rPr>
        <w:t>The Respondent apprised the Appellant’s Representative that the aforesaid calculations were got pre audited in compliance to order dated 23.07.2020 of the Forum. The Appellant’s Representative</w:t>
      </w:r>
      <w:r w:rsidR="00C33A37" w:rsidRPr="00266804">
        <w:rPr>
          <w:rFonts w:ascii="Times New Roman" w:hAnsi="Times New Roman" w:cs="Times New Roman"/>
          <w:sz w:val="28"/>
          <w:szCs w:val="28"/>
        </w:rPr>
        <w:t xml:space="preserve"> was also apprised that the amount of interest due on Securities had been worked out in terms of provisions contained in Regulation 17.1 to 17.3 of Supply Code-2007 amended vide Regulation 17.1</w:t>
      </w:r>
      <w:r w:rsidR="00AE2328" w:rsidRPr="00266804">
        <w:rPr>
          <w:rFonts w:ascii="Times New Roman" w:hAnsi="Times New Roman" w:cs="Times New Roman"/>
          <w:sz w:val="28"/>
          <w:szCs w:val="28"/>
        </w:rPr>
        <w:t>&amp; 17.2</w:t>
      </w:r>
      <w:r w:rsidR="00C33A37" w:rsidRPr="00266804">
        <w:rPr>
          <w:rFonts w:ascii="Times New Roman" w:hAnsi="Times New Roman" w:cs="Times New Roman"/>
          <w:sz w:val="28"/>
          <w:szCs w:val="28"/>
        </w:rPr>
        <w:t xml:space="preserve"> of Supply Code-2014.</w:t>
      </w:r>
      <w:r w:rsidR="00465CF1" w:rsidRPr="00266804">
        <w:rPr>
          <w:rFonts w:ascii="Times New Roman" w:hAnsi="Times New Roman" w:cs="Times New Roman"/>
          <w:sz w:val="28"/>
          <w:szCs w:val="28"/>
        </w:rPr>
        <w:t>But, t</w:t>
      </w:r>
      <w:r w:rsidR="00C33A37" w:rsidRPr="00266804">
        <w:rPr>
          <w:rFonts w:ascii="Times New Roman" w:hAnsi="Times New Roman" w:cs="Times New Roman"/>
          <w:sz w:val="28"/>
          <w:szCs w:val="28"/>
        </w:rPr>
        <w:t>he Appellant</w:t>
      </w:r>
      <w:r w:rsidR="005A087D" w:rsidRPr="00266804">
        <w:rPr>
          <w:rFonts w:ascii="Times New Roman" w:hAnsi="Times New Roman" w:cs="Times New Roman"/>
          <w:sz w:val="28"/>
          <w:szCs w:val="28"/>
        </w:rPr>
        <w:t>’s</w:t>
      </w:r>
      <w:r w:rsidR="00C33A37" w:rsidRPr="00266804">
        <w:rPr>
          <w:rFonts w:ascii="Times New Roman" w:hAnsi="Times New Roman" w:cs="Times New Roman"/>
          <w:sz w:val="28"/>
          <w:szCs w:val="28"/>
        </w:rPr>
        <w:t xml:space="preserve"> Representative expressed certain reservations about the calculations of the refundable amount worked out by the Respondent/rates of interest applicable from time to time.</w:t>
      </w:r>
      <w:r w:rsidR="004A7433">
        <w:rPr>
          <w:rFonts w:ascii="Times New Roman" w:hAnsi="Times New Roman" w:cs="Times New Roman"/>
          <w:sz w:val="28"/>
          <w:szCs w:val="28"/>
        </w:rPr>
        <w:t xml:space="preserve"> </w:t>
      </w:r>
      <w:r w:rsidR="00FB1D8E" w:rsidRPr="00266804">
        <w:rPr>
          <w:rFonts w:ascii="Times New Roman" w:hAnsi="Times New Roman" w:cs="Times New Roman"/>
          <w:sz w:val="28"/>
          <w:szCs w:val="28"/>
        </w:rPr>
        <w:t>Accordingly</w:t>
      </w:r>
      <w:r w:rsidR="00C33A37" w:rsidRPr="00266804">
        <w:rPr>
          <w:rFonts w:ascii="Times New Roman" w:hAnsi="Times New Roman" w:cs="Times New Roman"/>
          <w:sz w:val="28"/>
          <w:szCs w:val="28"/>
        </w:rPr>
        <w:t>, the representatives of both the Appellant and Respondent were directed to submit their</w:t>
      </w:r>
      <w:r w:rsidR="00495091" w:rsidRPr="00266804">
        <w:rPr>
          <w:rFonts w:ascii="Times New Roman" w:hAnsi="Times New Roman" w:cs="Times New Roman"/>
          <w:sz w:val="28"/>
          <w:szCs w:val="28"/>
        </w:rPr>
        <w:t xml:space="preserve"> written briefs to this Court through</w:t>
      </w:r>
      <w:r w:rsidR="00C33A37" w:rsidRPr="00266804">
        <w:rPr>
          <w:rFonts w:ascii="Times New Roman" w:hAnsi="Times New Roman" w:cs="Times New Roman"/>
          <w:sz w:val="28"/>
          <w:szCs w:val="28"/>
        </w:rPr>
        <w:t xml:space="preserve"> e-mail by 08.10.2020 positively</w:t>
      </w:r>
      <w:r w:rsidR="00766382" w:rsidRPr="00266804">
        <w:rPr>
          <w:rFonts w:ascii="Times New Roman" w:hAnsi="Times New Roman" w:cs="Times New Roman"/>
          <w:sz w:val="28"/>
          <w:szCs w:val="28"/>
        </w:rPr>
        <w:t xml:space="preserve"> for consideration</w:t>
      </w:r>
      <w:r w:rsidR="00C33A37" w:rsidRPr="00266804">
        <w:rPr>
          <w:rFonts w:ascii="Times New Roman" w:hAnsi="Times New Roman" w:cs="Times New Roman"/>
          <w:sz w:val="28"/>
          <w:szCs w:val="28"/>
        </w:rPr>
        <w:t>.</w:t>
      </w:r>
    </w:p>
    <w:p w:rsidR="009769C3" w:rsidRPr="00632965" w:rsidRDefault="00686DD7" w:rsidP="00632965">
      <w:pPr>
        <w:pStyle w:val="ListParagraph"/>
        <w:numPr>
          <w:ilvl w:val="0"/>
          <w:numId w:val="12"/>
        </w:numPr>
        <w:spacing w:line="480" w:lineRule="auto"/>
        <w:ind w:left="709" w:right="-2" w:hanging="425"/>
        <w:jc w:val="both"/>
        <w:rPr>
          <w:rFonts w:ascii="Times New Roman" w:hAnsi="Times New Roman" w:cs="Times New Roman"/>
          <w:bCs/>
          <w:sz w:val="28"/>
          <w:szCs w:val="28"/>
        </w:rPr>
      </w:pPr>
      <w:r w:rsidRPr="00C34335">
        <w:rPr>
          <w:rFonts w:ascii="Times New Roman" w:hAnsi="Times New Roman" w:cs="Times New Roman"/>
          <w:sz w:val="28"/>
          <w:szCs w:val="28"/>
        </w:rPr>
        <w:t xml:space="preserve">In compliance to the </w:t>
      </w:r>
      <w:r w:rsidR="00967185" w:rsidRPr="00C34335">
        <w:rPr>
          <w:rFonts w:ascii="Times New Roman" w:hAnsi="Times New Roman" w:cs="Times New Roman"/>
          <w:sz w:val="28"/>
          <w:szCs w:val="28"/>
        </w:rPr>
        <w:t>directions</w:t>
      </w:r>
      <w:r w:rsidR="00A67B76">
        <w:rPr>
          <w:rFonts w:ascii="Times New Roman" w:hAnsi="Times New Roman" w:cs="Times New Roman"/>
          <w:sz w:val="28"/>
          <w:szCs w:val="28"/>
        </w:rPr>
        <w:t xml:space="preserve"> </w:t>
      </w:r>
      <w:r w:rsidR="00967185" w:rsidRPr="00C34335">
        <w:rPr>
          <w:rFonts w:ascii="Times New Roman" w:hAnsi="Times New Roman" w:cs="Times New Roman"/>
          <w:sz w:val="28"/>
          <w:szCs w:val="28"/>
        </w:rPr>
        <w:t>given</w:t>
      </w:r>
      <w:r w:rsidRPr="00C34335">
        <w:rPr>
          <w:rFonts w:ascii="Times New Roman" w:hAnsi="Times New Roman" w:cs="Times New Roman"/>
          <w:sz w:val="28"/>
          <w:szCs w:val="28"/>
        </w:rPr>
        <w:t xml:space="preserve"> in the hearing on 05.10.2020, the Respondent sent vide letter no. 3824 dated 08.10.2020 (by e-mail) with a copy to the Appellant,  the requisite details </w:t>
      </w:r>
      <w:r w:rsidR="008F174B" w:rsidRPr="00C34335">
        <w:rPr>
          <w:rFonts w:ascii="Times New Roman" w:hAnsi="Times New Roman" w:cs="Times New Roman"/>
          <w:sz w:val="28"/>
          <w:szCs w:val="28"/>
        </w:rPr>
        <w:t>tabulated</w:t>
      </w:r>
      <w:r w:rsidRPr="00C34335">
        <w:rPr>
          <w:rFonts w:ascii="Times New Roman" w:hAnsi="Times New Roman" w:cs="Times New Roman"/>
          <w:sz w:val="28"/>
          <w:szCs w:val="28"/>
        </w:rPr>
        <w:t xml:space="preserve"> as under:</w:t>
      </w:r>
    </w:p>
    <w:p w:rsidR="00632965" w:rsidRPr="00632965" w:rsidRDefault="00632965" w:rsidP="00632965">
      <w:pPr>
        <w:spacing w:line="480" w:lineRule="auto"/>
        <w:ind w:right="-2"/>
        <w:jc w:val="both"/>
        <w:rPr>
          <w:rFonts w:ascii="Times New Roman" w:hAnsi="Times New Roman" w:cs="Times New Roman"/>
          <w:bCs/>
          <w:sz w:val="28"/>
          <w:szCs w:val="28"/>
        </w:rPr>
      </w:pPr>
    </w:p>
    <w:p w:rsidR="00455C33" w:rsidRDefault="00455C33" w:rsidP="00455C33">
      <w:pPr>
        <w:spacing w:line="480" w:lineRule="auto"/>
        <w:ind w:right="-2"/>
        <w:jc w:val="both"/>
        <w:rPr>
          <w:rFonts w:ascii="Times New Roman" w:hAnsi="Times New Roman" w:cs="Times New Roman"/>
          <w:bCs/>
          <w:sz w:val="28"/>
          <w:szCs w:val="28"/>
        </w:rPr>
      </w:pPr>
    </w:p>
    <w:tbl>
      <w:tblPr>
        <w:tblStyle w:val="TableGrid"/>
        <w:tblpPr w:leftFromText="180" w:rightFromText="180" w:vertAnchor="text" w:horzAnchor="margin" w:tblpY="1"/>
        <w:tblW w:w="0" w:type="auto"/>
        <w:tblLook w:val="04A0"/>
      </w:tblPr>
      <w:tblGrid>
        <w:gridCol w:w="1898"/>
        <w:gridCol w:w="1806"/>
        <w:gridCol w:w="2197"/>
        <w:gridCol w:w="1754"/>
      </w:tblGrid>
      <w:tr w:rsidR="00455C33" w:rsidTr="00455C33">
        <w:tc>
          <w:tcPr>
            <w:tcW w:w="7655" w:type="dxa"/>
            <w:gridSpan w:val="4"/>
          </w:tcPr>
          <w:p w:rsidR="00455C33" w:rsidRPr="00B651A4" w:rsidRDefault="00455C33" w:rsidP="00455C33">
            <w:pPr>
              <w:jc w:val="both"/>
              <w:rPr>
                <w:rFonts w:ascii="Times New Roman" w:hAnsi="Times New Roman" w:cs="Times New Roman"/>
                <w:b/>
                <w:bCs/>
                <w:sz w:val="28"/>
                <w:szCs w:val="28"/>
              </w:rPr>
            </w:pPr>
            <w:r w:rsidRPr="009109E6">
              <w:rPr>
                <w:rFonts w:ascii="Times New Roman" w:hAnsi="Times New Roman" w:cs="Times New Roman"/>
                <w:b/>
                <w:bCs/>
              </w:rPr>
              <w:lastRenderedPageBreak/>
              <w:t>Details of Amount Payable on Account of ACD &amp; Interest to Smt. Kiran Gupta (3002864236) as per CGRF decision dated 23.07.2020 in Case No. 113/2020</w:t>
            </w:r>
          </w:p>
        </w:tc>
      </w:tr>
      <w:tr w:rsidR="00455C33" w:rsidRPr="009C5DBB" w:rsidTr="00455C33">
        <w:tc>
          <w:tcPr>
            <w:tcW w:w="1898" w:type="dxa"/>
          </w:tcPr>
          <w:p w:rsidR="00455C33" w:rsidRPr="009109E6" w:rsidRDefault="00455C33" w:rsidP="00455C33">
            <w:pPr>
              <w:rPr>
                <w:rFonts w:ascii="Times New Roman" w:hAnsi="Times New Roman" w:cs="Times New Roman"/>
                <w:b/>
                <w:bCs/>
                <w:sz w:val="20"/>
                <w:szCs w:val="20"/>
              </w:rPr>
            </w:pPr>
            <w:r w:rsidRPr="009109E6">
              <w:rPr>
                <w:rFonts w:ascii="Times New Roman" w:hAnsi="Times New Roman" w:cs="Times New Roman"/>
                <w:b/>
                <w:bCs/>
                <w:sz w:val="20"/>
                <w:szCs w:val="20"/>
              </w:rPr>
              <w:t>Details</w:t>
            </w:r>
          </w:p>
        </w:tc>
        <w:tc>
          <w:tcPr>
            <w:tcW w:w="1806" w:type="dxa"/>
          </w:tcPr>
          <w:p w:rsidR="00455C33" w:rsidRPr="009109E6" w:rsidRDefault="00455C33" w:rsidP="00455C33">
            <w:pPr>
              <w:rPr>
                <w:rFonts w:ascii="Times New Roman" w:hAnsi="Times New Roman" w:cs="Times New Roman"/>
                <w:b/>
                <w:bCs/>
                <w:sz w:val="20"/>
                <w:szCs w:val="20"/>
              </w:rPr>
            </w:pPr>
            <w:r w:rsidRPr="009109E6">
              <w:rPr>
                <w:rFonts w:ascii="Times New Roman" w:hAnsi="Times New Roman" w:cs="Times New Roman"/>
                <w:b/>
                <w:bCs/>
                <w:sz w:val="20"/>
                <w:szCs w:val="20"/>
              </w:rPr>
              <w:t>ACD</w:t>
            </w:r>
          </w:p>
        </w:tc>
        <w:tc>
          <w:tcPr>
            <w:tcW w:w="2197" w:type="dxa"/>
          </w:tcPr>
          <w:p w:rsidR="00455C33" w:rsidRPr="009109E6" w:rsidRDefault="00455C33" w:rsidP="00455C33">
            <w:pPr>
              <w:rPr>
                <w:rFonts w:ascii="Times New Roman" w:hAnsi="Times New Roman" w:cs="Times New Roman"/>
                <w:b/>
                <w:bCs/>
                <w:sz w:val="20"/>
                <w:szCs w:val="20"/>
              </w:rPr>
            </w:pPr>
            <w:r w:rsidRPr="009109E6">
              <w:rPr>
                <w:rFonts w:ascii="Times New Roman" w:hAnsi="Times New Roman" w:cs="Times New Roman"/>
                <w:b/>
                <w:bCs/>
                <w:sz w:val="20"/>
                <w:szCs w:val="20"/>
              </w:rPr>
              <w:t xml:space="preserve">Interest </w:t>
            </w:r>
          </w:p>
        </w:tc>
        <w:tc>
          <w:tcPr>
            <w:tcW w:w="1754" w:type="dxa"/>
          </w:tcPr>
          <w:p w:rsidR="00455C33" w:rsidRPr="009109E6" w:rsidRDefault="00455C33" w:rsidP="00455C33">
            <w:pPr>
              <w:rPr>
                <w:rFonts w:ascii="Times New Roman" w:hAnsi="Times New Roman" w:cs="Times New Roman"/>
                <w:b/>
                <w:bCs/>
                <w:sz w:val="20"/>
                <w:szCs w:val="20"/>
              </w:rPr>
            </w:pPr>
            <w:r w:rsidRPr="009109E6">
              <w:rPr>
                <w:rFonts w:ascii="Times New Roman" w:hAnsi="Times New Roman" w:cs="Times New Roman"/>
                <w:b/>
                <w:bCs/>
                <w:sz w:val="20"/>
                <w:szCs w:val="20"/>
              </w:rPr>
              <w:t>Total</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Amount Refundable as on 29.12.2017</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79671(-)</w:t>
            </w:r>
          </w:p>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8597(already)=71074</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168503</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30.12.2017 to 15.01.2018 @ 6.50 %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292</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Total</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72225</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168761</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Tariff Revision 15.01.2018</w:t>
            </w: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3882</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Balance Refundable as on 15.01.2018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68343</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164879</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15.01.2018 to 15.02.2018 @ 6.50 %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523</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68866</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due as on 15.02.2018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xml:space="preserve">(-) 3882 </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64984</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161520</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15.02.2018 to 15.03.2018 @ 6.50 %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523</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65507</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due as on 15.03.2018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3882</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61625</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158161</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15.03.2018 to 16.04.2018 @ 6.25 %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503</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62128</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due as on 16.04.2018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3882</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58246</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154782</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due as on 16.05.2018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3882</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54364</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Amount transferred to SK Gupta A/c 3002864252 on dated 14.06.2018</w:t>
            </w: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19333</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35031</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Installment due as on 16.06.2018</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3887</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31144</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on ACD 17.04.2018 to 18.02.2019 (307 days) payable @ 6.25 %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5077</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96570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36221</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132641</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Amount transferred to SK Gupta A/c 3002864252 on dated 01.02.2019</w:t>
            </w: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 13047</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p>
        </w:tc>
        <w:tc>
          <w:tcPr>
            <w:tcW w:w="1806" w:type="dxa"/>
          </w:tcPr>
          <w:p w:rsidR="00455C33" w:rsidRPr="009109E6" w:rsidRDefault="00455C33" w:rsidP="00455C33">
            <w:pPr>
              <w:rPr>
                <w:rFonts w:ascii="Times New Roman" w:hAnsi="Times New Roman" w:cs="Times New Roman"/>
                <w:sz w:val="18"/>
                <w:szCs w:val="18"/>
              </w:rPr>
            </w:pP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23174</w:t>
            </w:r>
          </w:p>
        </w:tc>
        <w:tc>
          <w:tcPr>
            <w:tcW w:w="1754" w:type="dxa"/>
          </w:tcPr>
          <w:p w:rsidR="00455C33" w:rsidRPr="009109E6" w:rsidRDefault="00455C33" w:rsidP="00455C33">
            <w:pPr>
              <w:rPr>
                <w:rFonts w:ascii="Times New Roman" w:hAnsi="Times New Roman" w:cs="Times New Roman"/>
                <w:sz w:val="18"/>
                <w:szCs w:val="18"/>
              </w:rPr>
            </w:pP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Amount Adjusted as on 18.02.2019 in the account of Mr. S.K. Gupta (3002864252)</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42216</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23174</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65390</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Balance ACD Refundable as on 18.02.2019</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54354</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0</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54320</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Interest payable from 18.02.2019 to 30.09.2020 (589 days) @ 6.25 %</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54354</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5482</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57734</w:t>
            </w:r>
          </w:p>
        </w:tc>
      </w:tr>
      <w:tr w:rsidR="00455C33" w:rsidRPr="0044050B" w:rsidTr="00455C33">
        <w:tc>
          <w:tcPr>
            <w:tcW w:w="1898"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Amount Refundable upto 30.09.2020</w:t>
            </w:r>
          </w:p>
        </w:tc>
        <w:tc>
          <w:tcPr>
            <w:tcW w:w="1806"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54320</w:t>
            </w:r>
          </w:p>
        </w:tc>
        <w:tc>
          <w:tcPr>
            <w:tcW w:w="2197"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5482</w:t>
            </w:r>
          </w:p>
        </w:tc>
        <w:tc>
          <w:tcPr>
            <w:tcW w:w="1754" w:type="dxa"/>
          </w:tcPr>
          <w:p w:rsidR="00455C33" w:rsidRPr="009109E6" w:rsidRDefault="00455C33" w:rsidP="00455C33">
            <w:pPr>
              <w:rPr>
                <w:rFonts w:ascii="Times New Roman" w:hAnsi="Times New Roman" w:cs="Times New Roman"/>
                <w:sz w:val="18"/>
                <w:szCs w:val="18"/>
              </w:rPr>
            </w:pPr>
            <w:r w:rsidRPr="009109E6">
              <w:rPr>
                <w:rFonts w:ascii="Times New Roman" w:hAnsi="Times New Roman" w:cs="Times New Roman"/>
                <w:sz w:val="18"/>
                <w:szCs w:val="18"/>
              </w:rPr>
              <w:t>59836</w:t>
            </w:r>
          </w:p>
        </w:tc>
      </w:tr>
    </w:tbl>
    <w:p w:rsidR="00D47E18" w:rsidRPr="00D47E18" w:rsidRDefault="001962AD" w:rsidP="00632965">
      <w:pPr>
        <w:pStyle w:val="NoSpacing"/>
        <w:numPr>
          <w:ilvl w:val="0"/>
          <w:numId w:val="12"/>
        </w:numPr>
        <w:spacing w:line="480" w:lineRule="auto"/>
        <w:ind w:left="709" w:right="-2" w:hanging="425"/>
        <w:jc w:val="both"/>
        <w:rPr>
          <w:rFonts w:ascii="Times New Roman" w:hAnsi="Times New Roman" w:cs="Times New Roman"/>
          <w:bCs/>
          <w:iCs/>
          <w:sz w:val="28"/>
          <w:szCs w:val="28"/>
        </w:rPr>
      </w:pPr>
      <w:r>
        <w:rPr>
          <w:rFonts w:ascii="Times New Roman" w:hAnsi="Times New Roman" w:cs="Times New Roman"/>
          <w:sz w:val="28"/>
          <w:szCs w:val="28"/>
        </w:rPr>
        <w:lastRenderedPageBreak/>
        <w:t>In response to e-mail dated 08.10.2020, the Appellant’s Representative sent an e-mail dated 09.10.2020</w:t>
      </w:r>
      <w:r w:rsidR="00D47E18">
        <w:rPr>
          <w:rFonts w:ascii="Times New Roman" w:hAnsi="Times New Roman" w:cs="Times New Roman"/>
          <w:sz w:val="28"/>
          <w:szCs w:val="28"/>
        </w:rPr>
        <w:t xml:space="preserve"> stating as under:</w:t>
      </w:r>
    </w:p>
    <w:p w:rsidR="00FA22C0" w:rsidRDefault="009C4CC0"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sz w:val="28"/>
          <w:szCs w:val="28"/>
        </w:rPr>
        <w:t>The CGRF</w:t>
      </w:r>
      <w:r w:rsidR="006521F3">
        <w:rPr>
          <w:rFonts w:ascii="Times New Roman" w:hAnsi="Times New Roman" w:cs="Times New Roman"/>
          <w:sz w:val="28"/>
          <w:szCs w:val="28"/>
        </w:rPr>
        <w:t xml:space="preserve"> had instructed very categorically to the Respondent </w:t>
      </w:r>
      <w:r w:rsidR="00152C9C">
        <w:rPr>
          <w:rFonts w:ascii="Times New Roman" w:hAnsi="Times New Roman" w:cs="Times New Roman"/>
          <w:sz w:val="28"/>
          <w:szCs w:val="28"/>
        </w:rPr>
        <w:t xml:space="preserve">to </w:t>
      </w:r>
      <w:r w:rsidR="006521F3">
        <w:rPr>
          <w:rFonts w:ascii="Times New Roman" w:hAnsi="Times New Roman" w:cs="Times New Roman"/>
          <w:sz w:val="28"/>
          <w:szCs w:val="28"/>
        </w:rPr>
        <w:t xml:space="preserve">pay </w:t>
      </w:r>
      <w:r w:rsidR="00152C9C">
        <w:rPr>
          <w:rFonts w:ascii="Times New Roman" w:hAnsi="Times New Roman" w:cs="Times New Roman"/>
          <w:sz w:val="28"/>
          <w:szCs w:val="28"/>
        </w:rPr>
        <w:t>Securities</w:t>
      </w:r>
      <w:r w:rsidR="006521F3">
        <w:rPr>
          <w:rFonts w:ascii="Times New Roman" w:hAnsi="Times New Roman" w:cs="Times New Roman"/>
          <w:sz w:val="28"/>
          <w:szCs w:val="28"/>
        </w:rPr>
        <w:t xml:space="preserve"> amounting to </w:t>
      </w:r>
      <w:r w:rsidR="006521F3" w:rsidRPr="002C3D8A">
        <w:rPr>
          <w:rFonts w:ascii="Times New Roman" w:hAnsi="Times New Roman" w:cs="Times New Roman"/>
          <w:bCs/>
          <w:iCs/>
          <w:sz w:val="28"/>
          <w:szCs w:val="28"/>
        </w:rPr>
        <w:t>₹</w:t>
      </w:r>
      <w:r w:rsidR="006521F3">
        <w:rPr>
          <w:rFonts w:ascii="Times New Roman" w:hAnsi="Times New Roman" w:cs="Times New Roman"/>
          <w:bCs/>
          <w:iCs/>
          <w:sz w:val="28"/>
          <w:szCs w:val="28"/>
        </w:rPr>
        <w:t xml:space="preserve"> 96,570/- </w:t>
      </w:r>
      <w:r w:rsidR="00152C9C">
        <w:rPr>
          <w:rFonts w:ascii="Times New Roman" w:hAnsi="Times New Roman" w:cs="Times New Roman"/>
          <w:bCs/>
          <w:iCs/>
          <w:sz w:val="28"/>
          <w:szCs w:val="28"/>
        </w:rPr>
        <w:t>plus</w:t>
      </w:r>
      <w:r w:rsidR="006521F3">
        <w:rPr>
          <w:rFonts w:ascii="Times New Roman" w:hAnsi="Times New Roman" w:cs="Times New Roman"/>
          <w:bCs/>
          <w:iCs/>
          <w:sz w:val="28"/>
          <w:szCs w:val="28"/>
        </w:rPr>
        <w:t xml:space="preserve"> interest </w:t>
      </w:r>
      <w:r w:rsidR="00DF23FB">
        <w:rPr>
          <w:rFonts w:ascii="Times New Roman" w:hAnsi="Times New Roman" w:cs="Times New Roman"/>
          <w:bCs/>
          <w:iCs/>
          <w:sz w:val="28"/>
          <w:szCs w:val="28"/>
        </w:rPr>
        <w:t xml:space="preserve">of </w:t>
      </w:r>
      <w:r w:rsidR="00DF23FB" w:rsidRPr="002C3D8A">
        <w:rPr>
          <w:rFonts w:ascii="Times New Roman" w:hAnsi="Times New Roman" w:cs="Times New Roman"/>
          <w:bCs/>
          <w:iCs/>
          <w:sz w:val="28"/>
          <w:szCs w:val="28"/>
        </w:rPr>
        <w:t>₹</w:t>
      </w:r>
      <w:r w:rsidR="00027AC3">
        <w:rPr>
          <w:rFonts w:ascii="Times New Roman" w:hAnsi="Times New Roman" w:cs="Times New Roman"/>
          <w:bCs/>
          <w:iCs/>
          <w:sz w:val="28"/>
          <w:szCs w:val="28"/>
        </w:rPr>
        <w:t xml:space="preserve"> </w:t>
      </w:r>
      <w:r w:rsidR="006521F3">
        <w:rPr>
          <w:rFonts w:ascii="Times New Roman" w:hAnsi="Times New Roman" w:cs="Times New Roman"/>
          <w:bCs/>
          <w:iCs/>
          <w:sz w:val="28"/>
          <w:szCs w:val="28"/>
        </w:rPr>
        <w:t>98</w:t>
      </w:r>
      <w:r w:rsidR="00152C9C">
        <w:rPr>
          <w:rFonts w:ascii="Times New Roman" w:hAnsi="Times New Roman" w:cs="Times New Roman"/>
          <w:bCs/>
          <w:iCs/>
          <w:sz w:val="28"/>
          <w:szCs w:val="28"/>
        </w:rPr>
        <w:t>,</w:t>
      </w:r>
      <w:r w:rsidR="006521F3">
        <w:rPr>
          <w:rFonts w:ascii="Times New Roman" w:hAnsi="Times New Roman" w:cs="Times New Roman"/>
          <w:bCs/>
          <w:iCs/>
          <w:sz w:val="28"/>
          <w:szCs w:val="28"/>
        </w:rPr>
        <w:t>676</w:t>
      </w:r>
      <w:r w:rsidR="00152C9C">
        <w:rPr>
          <w:rFonts w:ascii="Times New Roman" w:hAnsi="Times New Roman" w:cs="Times New Roman"/>
          <w:bCs/>
          <w:iCs/>
          <w:sz w:val="28"/>
          <w:szCs w:val="28"/>
        </w:rPr>
        <w:t>/-</w:t>
      </w:r>
      <w:r w:rsidR="00027AC3">
        <w:rPr>
          <w:rFonts w:ascii="Times New Roman" w:hAnsi="Times New Roman" w:cs="Times New Roman"/>
          <w:bCs/>
          <w:iCs/>
          <w:sz w:val="28"/>
          <w:szCs w:val="28"/>
        </w:rPr>
        <w:t xml:space="preserve"> </w:t>
      </w:r>
      <w:r w:rsidR="006521F3">
        <w:rPr>
          <w:rFonts w:ascii="Times New Roman" w:hAnsi="Times New Roman" w:cs="Times New Roman"/>
          <w:bCs/>
          <w:iCs/>
          <w:sz w:val="28"/>
          <w:szCs w:val="28"/>
        </w:rPr>
        <w:t>=</w:t>
      </w:r>
      <w:r w:rsidR="00027AC3">
        <w:rPr>
          <w:rFonts w:ascii="Times New Roman" w:hAnsi="Times New Roman" w:cs="Times New Roman"/>
          <w:bCs/>
          <w:iCs/>
          <w:sz w:val="28"/>
          <w:szCs w:val="28"/>
        </w:rPr>
        <w:t xml:space="preserve"> </w:t>
      </w:r>
      <w:r w:rsidR="00DF23FB" w:rsidRPr="002C3D8A">
        <w:rPr>
          <w:rFonts w:ascii="Times New Roman" w:hAnsi="Times New Roman" w:cs="Times New Roman"/>
          <w:bCs/>
          <w:iCs/>
          <w:sz w:val="28"/>
          <w:szCs w:val="28"/>
        </w:rPr>
        <w:t>₹</w:t>
      </w:r>
      <w:r w:rsidR="006521F3">
        <w:rPr>
          <w:rFonts w:ascii="Times New Roman" w:hAnsi="Times New Roman" w:cs="Times New Roman"/>
          <w:bCs/>
          <w:iCs/>
          <w:sz w:val="28"/>
          <w:szCs w:val="28"/>
        </w:rPr>
        <w:t xml:space="preserve">1,95,266/- within 21 days. However the Respondent had failed to carry out the instructions issued by the Forum. </w:t>
      </w:r>
    </w:p>
    <w:p w:rsidR="00FA22C0" w:rsidRDefault="006521F3"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 xml:space="preserve">As per instructions from the </w:t>
      </w:r>
      <w:r w:rsidR="00152C9C">
        <w:rPr>
          <w:rFonts w:ascii="Times New Roman" w:hAnsi="Times New Roman" w:cs="Times New Roman"/>
          <w:bCs/>
          <w:iCs/>
          <w:sz w:val="28"/>
          <w:szCs w:val="28"/>
        </w:rPr>
        <w:t>Ombudsman</w:t>
      </w:r>
      <w:r>
        <w:rPr>
          <w:rFonts w:ascii="Times New Roman" w:hAnsi="Times New Roman" w:cs="Times New Roman"/>
          <w:bCs/>
          <w:iCs/>
          <w:sz w:val="28"/>
          <w:szCs w:val="28"/>
        </w:rPr>
        <w:t>, both the parties</w:t>
      </w:r>
      <w:r w:rsidR="00562035">
        <w:rPr>
          <w:rFonts w:ascii="Times New Roman" w:hAnsi="Times New Roman" w:cs="Times New Roman"/>
          <w:bCs/>
          <w:iCs/>
          <w:sz w:val="28"/>
          <w:szCs w:val="28"/>
        </w:rPr>
        <w:t xml:space="preserve"> sat together. However, no conclusion on </w:t>
      </w:r>
      <w:r w:rsidR="00FA22C0">
        <w:rPr>
          <w:rFonts w:ascii="Times New Roman" w:hAnsi="Times New Roman" w:cs="Times New Roman"/>
          <w:bCs/>
          <w:iCs/>
          <w:sz w:val="28"/>
          <w:szCs w:val="28"/>
        </w:rPr>
        <w:t>the</w:t>
      </w:r>
      <w:r w:rsidR="00562035">
        <w:rPr>
          <w:rFonts w:ascii="Times New Roman" w:hAnsi="Times New Roman" w:cs="Times New Roman"/>
          <w:bCs/>
          <w:iCs/>
          <w:sz w:val="28"/>
          <w:szCs w:val="28"/>
        </w:rPr>
        <w:t xml:space="preserve"> issue </w:t>
      </w:r>
      <w:r w:rsidR="00FA22C0">
        <w:rPr>
          <w:rFonts w:ascii="Times New Roman" w:hAnsi="Times New Roman" w:cs="Times New Roman"/>
          <w:bCs/>
          <w:iCs/>
          <w:sz w:val="28"/>
          <w:szCs w:val="28"/>
        </w:rPr>
        <w:t xml:space="preserve">of interest </w:t>
      </w:r>
      <w:r w:rsidR="00562035">
        <w:rPr>
          <w:rFonts w:ascii="Times New Roman" w:hAnsi="Times New Roman" w:cs="Times New Roman"/>
          <w:bCs/>
          <w:iCs/>
          <w:sz w:val="28"/>
          <w:szCs w:val="28"/>
        </w:rPr>
        <w:t>could be reached.</w:t>
      </w:r>
    </w:p>
    <w:p w:rsidR="00FA22C0" w:rsidRDefault="00562035"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The Respondent</w:t>
      </w:r>
      <w:r w:rsidR="00D529F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failed to follow the </w:t>
      </w:r>
      <w:r w:rsidR="00152C9C">
        <w:rPr>
          <w:rFonts w:ascii="Times New Roman" w:hAnsi="Times New Roman" w:cs="Times New Roman"/>
          <w:bCs/>
          <w:iCs/>
          <w:sz w:val="28"/>
          <w:szCs w:val="28"/>
        </w:rPr>
        <w:t>S</w:t>
      </w:r>
      <w:r>
        <w:rPr>
          <w:rFonts w:ascii="Times New Roman" w:hAnsi="Times New Roman" w:cs="Times New Roman"/>
          <w:bCs/>
          <w:iCs/>
          <w:sz w:val="28"/>
          <w:szCs w:val="28"/>
        </w:rPr>
        <w:t>upply Code and circulars issued by P</w:t>
      </w:r>
      <w:r w:rsidR="00152C9C">
        <w:rPr>
          <w:rFonts w:ascii="Times New Roman" w:hAnsi="Times New Roman" w:cs="Times New Roman"/>
          <w:bCs/>
          <w:iCs/>
          <w:sz w:val="28"/>
          <w:szCs w:val="28"/>
        </w:rPr>
        <w:t>S</w:t>
      </w:r>
      <w:r>
        <w:rPr>
          <w:rFonts w:ascii="Times New Roman" w:hAnsi="Times New Roman" w:cs="Times New Roman"/>
          <w:bCs/>
          <w:iCs/>
          <w:sz w:val="28"/>
          <w:szCs w:val="28"/>
        </w:rPr>
        <w:t xml:space="preserve">PCL. </w:t>
      </w:r>
    </w:p>
    <w:p w:rsidR="00FA22C0" w:rsidRDefault="00562035"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 xml:space="preserve">The </w:t>
      </w:r>
      <w:r w:rsidR="00152C9C">
        <w:rPr>
          <w:rFonts w:ascii="Times New Roman" w:hAnsi="Times New Roman" w:cs="Times New Roman"/>
          <w:bCs/>
          <w:iCs/>
          <w:sz w:val="28"/>
          <w:szCs w:val="28"/>
        </w:rPr>
        <w:t>Respondent</w:t>
      </w:r>
      <w:r>
        <w:rPr>
          <w:rFonts w:ascii="Times New Roman" w:hAnsi="Times New Roman" w:cs="Times New Roman"/>
          <w:bCs/>
          <w:iCs/>
          <w:sz w:val="28"/>
          <w:szCs w:val="28"/>
        </w:rPr>
        <w:t xml:space="preserve"> may be directed on the </w:t>
      </w:r>
      <w:r w:rsidR="00152C9C">
        <w:rPr>
          <w:rFonts w:ascii="Times New Roman" w:hAnsi="Times New Roman" w:cs="Times New Roman"/>
          <w:bCs/>
          <w:iCs/>
          <w:sz w:val="28"/>
          <w:szCs w:val="28"/>
        </w:rPr>
        <w:t>issue</w:t>
      </w:r>
      <w:r>
        <w:rPr>
          <w:rFonts w:ascii="Times New Roman" w:hAnsi="Times New Roman" w:cs="Times New Roman"/>
          <w:bCs/>
          <w:iCs/>
          <w:sz w:val="28"/>
          <w:szCs w:val="28"/>
        </w:rPr>
        <w:t xml:space="preserve"> of interest rates so that the matter could be resolved.</w:t>
      </w:r>
    </w:p>
    <w:p w:rsidR="00FA22C0" w:rsidRDefault="00152C9C"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W</w:t>
      </w:r>
      <w:r w:rsidR="00562035">
        <w:rPr>
          <w:rFonts w:ascii="Times New Roman" w:hAnsi="Times New Roman" w:cs="Times New Roman"/>
          <w:bCs/>
          <w:iCs/>
          <w:sz w:val="28"/>
          <w:szCs w:val="28"/>
        </w:rPr>
        <w:t>ith regard to revised tariff</w:t>
      </w:r>
      <w:r w:rsidR="00FA22C0">
        <w:rPr>
          <w:rFonts w:ascii="Times New Roman" w:hAnsi="Times New Roman" w:cs="Times New Roman"/>
          <w:bCs/>
          <w:iCs/>
          <w:sz w:val="28"/>
          <w:szCs w:val="28"/>
        </w:rPr>
        <w:t>,</w:t>
      </w:r>
      <w:r w:rsidR="00D529F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it was pointed out </w:t>
      </w:r>
      <w:r w:rsidR="00562035">
        <w:rPr>
          <w:rFonts w:ascii="Times New Roman" w:hAnsi="Times New Roman" w:cs="Times New Roman"/>
          <w:bCs/>
          <w:iCs/>
          <w:sz w:val="28"/>
          <w:szCs w:val="28"/>
        </w:rPr>
        <w:t xml:space="preserve">that charging of the revised calculation of tariff amounting to </w:t>
      </w:r>
      <w:r w:rsidR="00562035" w:rsidRPr="002C3D8A">
        <w:rPr>
          <w:rFonts w:ascii="Times New Roman" w:hAnsi="Times New Roman" w:cs="Times New Roman"/>
          <w:bCs/>
          <w:iCs/>
          <w:sz w:val="28"/>
          <w:szCs w:val="28"/>
        </w:rPr>
        <w:t>₹</w:t>
      </w:r>
      <w:r w:rsidR="00562035">
        <w:rPr>
          <w:rFonts w:ascii="Times New Roman" w:hAnsi="Times New Roman" w:cs="Times New Roman"/>
          <w:bCs/>
          <w:iCs/>
          <w:sz w:val="28"/>
          <w:szCs w:val="28"/>
        </w:rPr>
        <w:t xml:space="preserve"> 23,297/- was totally </w:t>
      </w:r>
      <w:r>
        <w:rPr>
          <w:rFonts w:ascii="Times New Roman" w:hAnsi="Times New Roman" w:cs="Times New Roman"/>
          <w:bCs/>
          <w:iCs/>
          <w:sz w:val="28"/>
          <w:szCs w:val="28"/>
        </w:rPr>
        <w:t>denied</w:t>
      </w:r>
      <w:r w:rsidR="00562035">
        <w:rPr>
          <w:rFonts w:ascii="Times New Roman" w:hAnsi="Times New Roman" w:cs="Times New Roman"/>
          <w:bCs/>
          <w:iCs/>
          <w:sz w:val="28"/>
          <w:szCs w:val="28"/>
        </w:rPr>
        <w:t xml:space="preserve"> and was not the responsibility of the A</w:t>
      </w:r>
      <w:r>
        <w:rPr>
          <w:rFonts w:ascii="Times New Roman" w:hAnsi="Times New Roman" w:cs="Times New Roman"/>
          <w:bCs/>
          <w:iCs/>
          <w:sz w:val="28"/>
          <w:szCs w:val="28"/>
        </w:rPr>
        <w:t>ppellant</w:t>
      </w:r>
      <w:r w:rsidR="00562035">
        <w:rPr>
          <w:rFonts w:ascii="Times New Roman" w:hAnsi="Times New Roman" w:cs="Times New Roman"/>
          <w:bCs/>
          <w:iCs/>
          <w:sz w:val="28"/>
          <w:szCs w:val="28"/>
        </w:rPr>
        <w:t xml:space="preserve">. The Appellant had </w:t>
      </w:r>
      <w:r>
        <w:rPr>
          <w:rFonts w:ascii="Times New Roman" w:hAnsi="Times New Roman" w:cs="Times New Roman"/>
          <w:bCs/>
          <w:iCs/>
          <w:sz w:val="28"/>
          <w:szCs w:val="28"/>
        </w:rPr>
        <w:t>written</w:t>
      </w:r>
      <w:r w:rsidR="00562035">
        <w:rPr>
          <w:rFonts w:ascii="Times New Roman" w:hAnsi="Times New Roman" w:cs="Times New Roman"/>
          <w:bCs/>
          <w:iCs/>
          <w:sz w:val="28"/>
          <w:szCs w:val="28"/>
        </w:rPr>
        <w:t xml:space="preserve"> on 18.12.2017 for issue of full and final bill and the same was paid on 28.12.2017. Claiming of this amount after a </w:t>
      </w:r>
      <w:r>
        <w:rPr>
          <w:rFonts w:ascii="Times New Roman" w:hAnsi="Times New Roman" w:cs="Times New Roman"/>
          <w:bCs/>
          <w:iCs/>
          <w:sz w:val="28"/>
          <w:szCs w:val="28"/>
        </w:rPr>
        <w:t>gap</w:t>
      </w:r>
      <w:r w:rsidR="00562035">
        <w:rPr>
          <w:rFonts w:ascii="Times New Roman" w:hAnsi="Times New Roman" w:cs="Times New Roman"/>
          <w:bCs/>
          <w:iCs/>
          <w:sz w:val="28"/>
          <w:szCs w:val="28"/>
        </w:rPr>
        <w:t xml:space="preserve"> of 3 years was totally </w:t>
      </w:r>
      <w:r w:rsidR="00562035">
        <w:rPr>
          <w:rFonts w:ascii="Times New Roman" w:hAnsi="Times New Roman" w:cs="Times New Roman"/>
          <w:bCs/>
          <w:iCs/>
          <w:sz w:val="28"/>
          <w:szCs w:val="28"/>
        </w:rPr>
        <w:lastRenderedPageBreak/>
        <w:t xml:space="preserve">illegal and responsibility of the erring officer </w:t>
      </w:r>
      <w:r w:rsidR="00FA22C0">
        <w:rPr>
          <w:rFonts w:ascii="Times New Roman" w:hAnsi="Times New Roman" w:cs="Times New Roman"/>
          <w:bCs/>
          <w:iCs/>
          <w:sz w:val="28"/>
          <w:szCs w:val="28"/>
        </w:rPr>
        <w:t xml:space="preserve">(s) </w:t>
      </w:r>
      <w:r w:rsidR="00562035">
        <w:rPr>
          <w:rFonts w:ascii="Times New Roman" w:hAnsi="Times New Roman" w:cs="Times New Roman"/>
          <w:bCs/>
          <w:iCs/>
          <w:sz w:val="28"/>
          <w:szCs w:val="28"/>
        </w:rPr>
        <w:t>must be fixed.</w:t>
      </w:r>
    </w:p>
    <w:p w:rsidR="00365F1A" w:rsidRDefault="00FA22C0"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The contention regarding</w:t>
      </w:r>
      <w:r w:rsidR="00562035">
        <w:rPr>
          <w:rFonts w:ascii="Times New Roman" w:hAnsi="Times New Roman" w:cs="Times New Roman"/>
          <w:bCs/>
          <w:iCs/>
          <w:sz w:val="28"/>
          <w:szCs w:val="28"/>
        </w:rPr>
        <w:t xml:space="preserve"> payment of </w:t>
      </w:r>
      <w:r w:rsidR="00562035" w:rsidRPr="002C3D8A">
        <w:rPr>
          <w:rFonts w:ascii="Times New Roman" w:hAnsi="Times New Roman" w:cs="Times New Roman"/>
          <w:bCs/>
          <w:iCs/>
          <w:sz w:val="28"/>
          <w:szCs w:val="28"/>
        </w:rPr>
        <w:t>₹</w:t>
      </w:r>
      <w:r w:rsidR="00562035">
        <w:rPr>
          <w:rFonts w:ascii="Times New Roman" w:hAnsi="Times New Roman" w:cs="Times New Roman"/>
          <w:bCs/>
          <w:iCs/>
          <w:sz w:val="28"/>
          <w:szCs w:val="28"/>
        </w:rPr>
        <w:t xml:space="preserve"> 19,33</w:t>
      </w:r>
      <w:r w:rsidR="00152C9C">
        <w:rPr>
          <w:rFonts w:ascii="Times New Roman" w:hAnsi="Times New Roman" w:cs="Times New Roman"/>
          <w:bCs/>
          <w:iCs/>
          <w:sz w:val="28"/>
          <w:szCs w:val="28"/>
        </w:rPr>
        <w:t>3</w:t>
      </w:r>
      <w:r w:rsidR="00562035">
        <w:rPr>
          <w:rFonts w:ascii="Times New Roman" w:hAnsi="Times New Roman" w:cs="Times New Roman"/>
          <w:bCs/>
          <w:iCs/>
          <w:sz w:val="28"/>
          <w:szCs w:val="28"/>
        </w:rPr>
        <w:t xml:space="preserve"> by the Respondent to the Appellant was wrong. The </w:t>
      </w:r>
      <w:r w:rsidR="00152C9C">
        <w:rPr>
          <w:rFonts w:ascii="Times New Roman" w:hAnsi="Times New Roman" w:cs="Times New Roman"/>
          <w:bCs/>
          <w:iCs/>
          <w:sz w:val="28"/>
          <w:szCs w:val="28"/>
        </w:rPr>
        <w:t>Respondent</w:t>
      </w:r>
      <w:r w:rsidR="00562035">
        <w:rPr>
          <w:rFonts w:ascii="Times New Roman" w:hAnsi="Times New Roman" w:cs="Times New Roman"/>
          <w:bCs/>
          <w:iCs/>
          <w:sz w:val="28"/>
          <w:szCs w:val="28"/>
        </w:rPr>
        <w:t xml:space="preserve"> ha</w:t>
      </w:r>
      <w:r w:rsidR="00CA0146">
        <w:rPr>
          <w:rFonts w:ascii="Times New Roman" w:hAnsi="Times New Roman" w:cs="Times New Roman"/>
          <w:bCs/>
          <w:iCs/>
          <w:sz w:val="28"/>
          <w:szCs w:val="28"/>
        </w:rPr>
        <w:t xml:space="preserve">d </w:t>
      </w:r>
      <w:r w:rsidR="00562035">
        <w:rPr>
          <w:rFonts w:ascii="Times New Roman" w:hAnsi="Times New Roman" w:cs="Times New Roman"/>
          <w:bCs/>
          <w:iCs/>
          <w:sz w:val="28"/>
          <w:szCs w:val="28"/>
        </w:rPr>
        <w:t xml:space="preserve">given a credit of </w:t>
      </w:r>
      <w:r w:rsidR="00152C9C" w:rsidRPr="002C3D8A">
        <w:rPr>
          <w:rFonts w:ascii="Times New Roman" w:hAnsi="Times New Roman" w:cs="Times New Roman"/>
          <w:bCs/>
          <w:iCs/>
          <w:sz w:val="28"/>
          <w:szCs w:val="28"/>
        </w:rPr>
        <w:t>₹</w:t>
      </w:r>
      <w:r w:rsidR="00562035">
        <w:rPr>
          <w:rFonts w:ascii="Times New Roman" w:hAnsi="Times New Roman" w:cs="Times New Roman"/>
          <w:bCs/>
          <w:iCs/>
          <w:sz w:val="28"/>
          <w:szCs w:val="28"/>
        </w:rPr>
        <w:t>18,133/- vide bill date</w:t>
      </w:r>
      <w:r w:rsidR="00CA0146">
        <w:rPr>
          <w:rFonts w:ascii="Times New Roman" w:hAnsi="Times New Roman" w:cs="Times New Roman"/>
          <w:bCs/>
          <w:iCs/>
          <w:sz w:val="28"/>
          <w:szCs w:val="28"/>
        </w:rPr>
        <w:t>d</w:t>
      </w:r>
      <w:r w:rsidR="00562035">
        <w:rPr>
          <w:rFonts w:ascii="Times New Roman" w:hAnsi="Times New Roman" w:cs="Times New Roman"/>
          <w:bCs/>
          <w:iCs/>
          <w:sz w:val="28"/>
          <w:szCs w:val="28"/>
        </w:rPr>
        <w:t xml:space="preserve"> 20.06.2018.</w:t>
      </w:r>
      <w:r w:rsidR="006D1460">
        <w:rPr>
          <w:rFonts w:ascii="Times New Roman" w:hAnsi="Times New Roman" w:cs="Times New Roman"/>
          <w:bCs/>
          <w:iCs/>
          <w:sz w:val="28"/>
          <w:szCs w:val="28"/>
        </w:rPr>
        <w:t xml:space="preserve"> Considering the </w:t>
      </w:r>
      <w:r w:rsidR="00490591">
        <w:rPr>
          <w:rFonts w:ascii="Times New Roman" w:hAnsi="Times New Roman" w:cs="Times New Roman"/>
          <w:bCs/>
          <w:iCs/>
          <w:sz w:val="28"/>
          <w:szCs w:val="28"/>
        </w:rPr>
        <w:t>negligent</w:t>
      </w:r>
      <w:r w:rsidR="006D1460">
        <w:rPr>
          <w:rFonts w:ascii="Times New Roman" w:hAnsi="Times New Roman" w:cs="Times New Roman"/>
          <w:bCs/>
          <w:iCs/>
          <w:sz w:val="28"/>
          <w:szCs w:val="28"/>
        </w:rPr>
        <w:t xml:space="preserve"> and casual behaviour of the officials</w:t>
      </w:r>
      <w:r w:rsidR="00447346">
        <w:rPr>
          <w:rFonts w:ascii="Times New Roman" w:hAnsi="Times New Roman" w:cs="Times New Roman"/>
          <w:bCs/>
          <w:iCs/>
          <w:sz w:val="28"/>
          <w:szCs w:val="28"/>
        </w:rPr>
        <w:t xml:space="preserve"> of PSPCL</w:t>
      </w:r>
      <w:r w:rsidR="006D1460">
        <w:rPr>
          <w:rFonts w:ascii="Times New Roman" w:hAnsi="Times New Roman" w:cs="Times New Roman"/>
          <w:bCs/>
          <w:iCs/>
          <w:sz w:val="28"/>
          <w:szCs w:val="28"/>
        </w:rPr>
        <w:t xml:space="preserve">, it is </w:t>
      </w:r>
      <w:r w:rsidR="00490591">
        <w:rPr>
          <w:rFonts w:ascii="Times New Roman" w:hAnsi="Times New Roman" w:cs="Times New Roman"/>
          <w:bCs/>
          <w:iCs/>
          <w:sz w:val="28"/>
          <w:szCs w:val="28"/>
        </w:rPr>
        <w:t>requested</w:t>
      </w:r>
      <w:r w:rsidR="006D1460">
        <w:rPr>
          <w:rFonts w:ascii="Times New Roman" w:hAnsi="Times New Roman" w:cs="Times New Roman"/>
          <w:bCs/>
          <w:iCs/>
          <w:sz w:val="28"/>
          <w:szCs w:val="28"/>
        </w:rPr>
        <w:t xml:space="preserve"> that the calculations made by the Respondent with regard to payment of</w:t>
      </w:r>
      <w:r w:rsidR="00027AC3">
        <w:rPr>
          <w:rFonts w:ascii="Times New Roman" w:hAnsi="Times New Roman" w:cs="Times New Roman"/>
          <w:bCs/>
          <w:iCs/>
          <w:sz w:val="28"/>
          <w:szCs w:val="28"/>
        </w:rPr>
        <w:t xml:space="preserve"> </w:t>
      </w:r>
      <w:r w:rsidR="00447346">
        <w:rPr>
          <w:rFonts w:ascii="Times New Roman" w:hAnsi="Times New Roman" w:cs="Times New Roman"/>
          <w:bCs/>
          <w:iCs/>
          <w:sz w:val="28"/>
          <w:szCs w:val="28"/>
        </w:rPr>
        <w:t xml:space="preserve">Securities </w:t>
      </w:r>
      <w:r w:rsidR="006D1460">
        <w:rPr>
          <w:rFonts w:ascii="Times New Roman" w:hAnsi="Times New Roman" w:cs="Times New Roman"/>
          <w:bCs/>
          <w:iCs/>
          <w:sz w:val="28"/>
          <w:szCs w:val="28"/>
        </w:rPr>
        <w:t xml:space="preserve"> and interest thereon must be shown to the Appellant or prepared in the presence of the Ombudsman. </w:t>
      </w:r>
    </w:p>
    <w:p w:rsidR="004B4636" w:rsidRDefault="006D1460" w:rsidP="00D47E18">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 xml:space="preserve">The Respondent may be instructed that any payment due must be </w:t>
      </w:r>
      <w:r w:rsidR="00365F1A">
        <w:rPr>
          <w:rFonts w:ascii="Times New Roman" w:hAnsi="Times New Roman" w:cs="Times New Roman"/>
          <w:bCs/>
          <w:iCs/>
          <w:sz w:val="28"/>
          <w:szCs w:val="28"/>
        </w:rPr>
        <w:t>made</w:t>
      </w:r>
      <w:r>
        <w:rPr>
          <w:rFonts w:ascii="Times New Roman" w:hAnsi="Times New Roman" w:cs="Times New Roman"/>
          <w:bCs/>
          <w:iCs/>
          <w:sz w:val="28"/>
          <w:szCs w:val="28"/>
        </w:rPr>
        <w:t xml:space="preserve"> by cheque on </w:t>
      </w:r>
      <w:r w:rsidR="00490591">
        <w:rPr>
          <w:rFonts w:ascii="Times New Roman" w:hAnsi="Times New Roman" w:cs="Times New Roman"/>
          <w:bCs/>
          <w:iCs/>
          <w:sz w:val="28"/>
          <w:szCs w:val="28"/>
        </w:rPr>
        <w:t>account</w:t>
      </w:r>
      <w:r>
        <w:rPr>
          <w:rFonts w:ascii="Times New Roman" w:hAnsi="Times New Roman" w:cs="Times New Roman"/>
          <w:bCs/>
          <w:iCs/>
          <w:sz w:val="28"/>
          <w:szCs w:val="28"/>
        </w:rPr>
        <w:t xml:space="preserve"> of </w:t>
      </w:r>
      <w:r w:rsidR="00490591">
        <w:rPr>
          <w:rFonts w:ascii="Times New Roman" w:hAnsi="Times New Roman" w:cs="Times New Roman"/>
          <w:bCs/>
          <w:iCs/>
          <w:sz w:val="28"/>
          <w:szCs w:val="28"/>
        </w:rPr>
        <w:t>Security</w:t>
      </w:r>
      <w:r>
        <w:rPr>
          <w:rFonts w:ascii="Times New Roman" w:hAnsi="Times New Roman" w:cs="Times New Roman"/>
          <w:bCs/>
          <w:iCs/>
          <w:sz w:val="28"/>
          <w:szCs w:val="28"/>
        </w:rPr>
        <w:t>, interest or any other due</w:t>
      </w:r>
      <w:r w:rsidR="00365F1A">
        <w:rPr>
          <w:rFonts w:ascii="Times New Roman" w:hAnsi="Times New Roman" w:cs="Times New Roman"/>
          <w:bCs/>
          <w:iCs/>
          <w:sz w:val="28"/>
          <w:szCs w:val="28"/>
        </w:rPr>
        <w:t>s</w:t>
      </w:r>
      <w:r>
        <w:rPr>
          <w:rFonts w:ascii="Times New Roman" w:hAnsi="Times New Roman" w:cs="Times New Roman"/>
          <w:bCs/>
          <w:iCs/>
          <w:sz w:val="28"/>
          <w:szCs w:val="28"/>
        </w:rPr>
        <w:t xml:space="preserve">. </w:t>
      </w:r>
    </w:p>
    <w:p w:rsidR="00365C6B" w:rsidRPr="008D12E1" w:rsidRDefault="006D1460" w:rsidP="008D12E1">
      <w:pPr>
        <w:pStyle w:val="NoSpacing"/>
        <w:spacing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 xml:space="preserve">The erring officials must be punished for their lack of </w:t>
      </w:r>
      <w:r w:rsidR="00490591">
        <w:rPr>
          <w:rFonts w:ascii="Times New Roman" w:hAnsi="Times New Roman" w:cs="Times New Roman"/>
          <w:bCs/>
          <w:iCs/>
          <w:sz w:val="28"/>
          <w:szCs w:val="28"/>
        </w:rPr>
        <w:t>d</w:t>
      </w:r>
      <w:r>
        <w:rPr>
          <w:rFonts w:ascii="Times New Roman" w:hAnsi="Times New Roman" w:cs="Times New Roman"/>
          <w:bCs/>
          <w:iCs/>
          <w:sz w:val="28"/>
          <w:szCs w:val="28"/>
        </w:rPr>
        <w:t>uty and causing inconvenience</w:t>
      </w:r>
      <w:r w:rsidR="007E693C">
        <w:rPr>
          <w:rFonts w:ascii="Times New Roman" w:hAnsi="Times New Roman" w:cs="Times New Roman"/>
          <w:bCs/>
          <w:iCs/>
          <w:sz w:val="28"/>
          <w:szCs w:val="28"/>
        </w:rPr>
        <w:t xml:space="preserve"> to a Senior Citizen. The trauma caused by such indecent officers to public leaves a permanent den</w:t>
      </w:r>
      <w:r w:rsidR="00322ACF">
        <w:rPr>
          <w:rFonts w:ascii="Times New Roman" w:hAnsi="Times New Roman" w:cs="Times New Roman"/>
          <w:bCs/>
          <w:iCs/>
          <w:sz w:val="28"/>
          <w:szCs w:val="28"/>
        </w:rPr>
        <w:t>t</w:t>
      </w:r>
      <w:r w:rsidR="007E693C">
        <w:rPr>
          <w:rFonts w:ascii="Times New Roman" w:hAnsi="Times New Roman" w:cs="Times New Roman"/>
          <w:bCs/>
          <w:iCs/>
          <w:sz w:val="28"/>
          <w:szCs w:val="28"/>
        </w:rPr>
        <w:t xml:space="preserve"> on the image of the organization. The </w:t>
      </w:r>
      <w:r w:rsidR="004B4636">
        <w:rPr>
          <w:rFonts w:ascii="Times New Roman" w:hAnsi="Times New Roman" w:cs="Times New Roman"/>
          <w:bCs/>
          <w:iCs/>
          <w:sz w:val="28"/>
          <w:szCs w:val="28"/>
        </w:rPr>
        <w:t>Appellant</w:t>
      </w:r>
      <w:r w:rsidR="007E693C">
        <w:rPr>
          <w:rFonts w:ascii="Times New Roman" w:hAnsi="Times New Roman" w:cs="Times New Roman"/>
          <w:bCs/>
          <w:iCs/>
          <w:sz w:val="28"/>
          <w:szCs w:val="28"/>
        </w:rPr>
        <w:t xml:space="preserve"> has gone through mental agony and trauma due to </w:t>
      </w:r>
      <w:r w:rsidR="00322ACF">
        <w:rPr>
          <w:rFonts w:ascii="Times New Roman" w:hAnsi="Times New Roman" w:cs="Times New Roman"/>
          <w:bCs/>
          <w:iCs/>
          <w:sz w:val="28"/>
          <w:szCs w:val="28"/>
        </w:rPr>
        <w:t>indifferent</w:t>
      </w:r>
      <w:r w:rsidR="007E693C">
        <w:rPr>
          <w:rFonts w:ascii="Times New Roman" w:hAnsi="Times New Roman" w:cs="Times New Roman"/>
          <w:bCs/>
          <w:iCs/>
          <w:sz w:val="28"/>
          <w:szCs w:val="28"/>
        </w:rPr>
        <w:t xml:space="preserve"> a</w:t>
      </w:r>
      <w:r w:rsidR="00322ACF">
        <w:rPr>
          <w:rFonts w:ascii="Times New Roman" w:hAnsi="Times New Roman" w:cs="Times New Roman"/>
          <w:bCs/>
          <w:iCs/>
          <w:sz w:val="28"/>
          <w:szCs w:val="28"/>
        </w:rPr>
        <w:t>tt</w:t>
      </w:r>
      <w:r w:rsidR="007E693C">
        <w:rPr>
          <w:rFonts w:ascii="Times New Roman" w:hAnsi="Times New Roman" w:cs="Times New Roman"/>
          <w:bCs/>
          <w:iCs/>
          <w:sz w:val="28"/>
          <w:szCs w:val="28"/>
        </w:rPr>
        <w:t xml:space="preserve">itude of officers in their comfortable and plushy offices. The Appellant had suffered monetary losses as well as inconvenience </w:t>
      </w:r>
      <w:r w:rsidR="00322ACF">
        <w:rPr>
          <w:rFonts w:ascii="Times New Roman" w:hAnsi="Times New Roman" w:cs="Times New Roman"/>
          <w:bCs/>
          <w:iCs/>
          <w:sz w:val="28"/>
          <w:szCs w:val="28"/>
        </w:rPr>
        <w:t>o</w:t>
      </w:r>
      <w:r w:rsidR="007E693C">
        <w:rPr>
          <w:rFonts w:ascii="Times New Roman" w:hAnsi="Times New Roman" w:cs="Times New Roman"/>
          <w:bCs/>
          <w:iCs/>
          <w:sz w:val="28"/>
          <w:szCs w:val="28"/>
        </w:rPr>
        <w:t xml:space="preserve">f coming all the way to Mohali from </w:t>
      </w:r>
      <w:r w:rsidR="00322ACF">
        <w:rPr>
          <w:rFonts w:ascii="Times New Roman" w:hAnsi="Times New Roman" w:cs="Times New Roman"/>
          <w:bCs/>
          <w:iCs/>
          <w:sz w:val="28"/>
          <w:szCs w:val="28"/>
        </w:rPr>
        <w:lastRenderedPageBreak/>
        <w:t>Ludhiana</w:t>
      </w:r>
      <w:r w:rsidR="007E693C">
        <w:rPr>
          <w:rFonts w:ascii="Times New Roman" w:hAnsi="Times New Roman" w:cs="Times New Roman"/>
          <w:bCs/>
          <w:iCs/>
          <w:sz w:val="28"/>
          <w:szCs w:val="28"/>
        </w:rPr>
        <w:t xml:space="preserve"> at the age of 78 years. </w:t>
      </w:r>
      <w:r w:rsidR="004B4636">
        <w:rPr>
          <w:rFonts w:ascii="Times New Roman" w:hAnsi="Times New Roman" w:cs="Times New Roman"/>
          <w:bCs/>
          <w:iCs/>
          <w:sz w:val="28"/>
          <w:szCs w:val="28"/>
        </w:rPr>
        <w:t>P</w:t>
      </w:r>
      <w:r w:rsidR="007E693C">
        <w:rPr>
          <w:rFonts w:ascii="Times New Roman" w:hAnsi="Times New Roman" w:cs="Times New Roman"/>
          <w:bCs/>
          <w:iCs/>
          <w:sz w:val="28"/>
          <w:szCs w:val="28"/>
        </w:rPr>
        <w:t xml:space="preserve">enalty must be imposed to </w:t>
      </w:r>
      <w:r w:rsidR="00322ACF">
        <w:rPr>
          <w:rFonts w:ascii="Times New Roman" w:hAnsi="Times New Roman" w:cs="Times New Roman"/>
          <w:bCs/>
          <w:iCs/>
          <w:sz w:val="28"/>
          <w:szCs w:val="28"/>
        </w:rPr>
        <w:t>set</w:t>
      </w:r>
      <w:r w:rsidR="007E693C">
        <w:rPr>
          <w:rFonts w:ascii="Times New Roman" w:hAnsi="Times New Roman" w:cs="Times New Roman"/>
          <w:bCs/>
          <w:iCs/>
          <w:sz w:val="28"/>
          <w:szCs w:val="28"/>
        </w:rPr>
        <w:t xml:space="preserve"> an example for </w:t>
      </w:r>
      <w:r w:rsidR="00322ACF">
        <w:rPr>
          <w:rFonts w:ascii="Times New Roman" w:hAnsi="Times New Roman" w:cs="Times New Roman"/>
          <w:bCs/>
          <w:iCs/>
          <w:sz w:val="28"/>
          <w:szCs w:val="28"/>
        </w:rPr>
        <w:t>others</w:t>
      </w:r>
      <w:r w:rsidR="00222C81">
        <w:rPr>
          <w:rFonts w:ascii="Times New Roman" w:hAnsi="Times New Roman" w:cs="Times New Roman"/>
          <w:bCs/>
          <w:iCs/>
          <w:sz w:val="28"/>
          <w:szCs w:val="28"/>
        </w:rPr>
        <w:t>.</w:t>
      </w:r>
    </w:p>
    <w:p w:rsidR="00222C81" w:rsidRPr="008D12E1" w:rsidRDefault="00222C81" w:rsidP="00632965">
      <w:pPr>
        <w:pStyle w:val="ListParagraph"/>
        <w:numPr>
          <w:ilvl w:val="0"/>
          <w:numId w:val="12"/>
        </w:numPr>
        <w:spacing w:line="480" w:lineRule="auto"/>
        <w:ind w:left="709" w:right="-2" w:hanging="425"/>
        <w:jc w:val="both"/>
        <w:rPr>
          <w:rFonts w:ascii="Times New Roman" w:hAnsi="Times New Roman" w:cs="Times New Roman"/>
          <w:color w:val="000000" w:themeColor="text1"/>
          <w:sz w:val="28"/>
          <w:szCs w:val="28"/>
        </w:rPr>
      </w:pPr>
      <w:r w:rsidRPr="008D12E1">
        <w:rPr>
          <w:rFonts w:ascii="Times New Roman" w:hAnsi="Times New Roman" w:cs="Times New Roman"/>
          <w:color w:val="000000" w:themeColor="text1"/>
          <w:sz w:val="28"/>
          <w:szCs w:val="28"/>
        </w:rPr>
        <w:t>With a view to adjudicate this issue, it is worthwhile to go through previsions contained in Section 47 (4) of the Electricity Act, 2003 which reads as under:</w:t>
      </w:r>
    </w:p>
    <w:p w:rsidR="00222C81" w:rsidRPr="00EC74F3" w:rsidRDefault="00222C81" w:rsidP="00222C81">
      <w:pPr>
        <w:pStyle w:val="ListParagraph"/>
        <w:spacing w:line="480" w:lineRule="auto"/>
        <w:ind w:left="1070" w:right="-2"/>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w:t>
      </w:r>
      <w:r w:rsidRPr="00EC74F3">
        <w:rPr>
          <w:rFonts w:ascii="Times New Roman" w:hAnsi="Times New Roman" w:cs="Times New Roman"/>
          <w:i/>
          <w:iCs/>
          <w:color w:val="000000" w:themeColor="text1"/>
          <w:sz w:val="28"/>
          <w:szCs w:val="28"/>
        </w:rPr>
        <w:t>The distribution licensee shall pay interest equivalent to the bank rate or more, as may be specified by the concerned State Commission, on the security referred to in sub-section (1) and refund such security on the request of the person who gave such security.”</w:t>
      </w:r>
    </w:p>
    <w:p w:rsidR="00222C81" w:rsidRDefault="00222C81" w:rsidP="00632965">
      <w:pPr>
        <w:pStyle w:val="ListParagraph"/>
        <w:numPr>
          <w:ilvl w:val="0"/>
          <w:numId w:val="12"/>
        </w:numPr>
        <w:spacing w:line="480" w:lineRule="auto"/>
        <w:ind w:left="709" w:right="-2"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required under Electricity Act-2003, PSERC was formed with a view to look after and manage the electricity regulatory affairs of the State of Punjab. Subsequently, PSERC notified the Supply Code-2007 making the same applicable from 01.01.2008. The  provisions contained in Regulation 17.1 to 17.3, relevant in the present dispute, are reproduce</w:t>
      </w:r>
      <w:r w:rsidR="008442E9">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below:</w:t>
      </w:r>
    </w:p>
    <w:p w:rsidR="00222C81" w:rsidRPr="001047A0" w:rsidRDefault="00222C81" w:rsidP="00222C81">
      <w:pPr>
        <w:autoSpaceDE w:val="0"/>
        <w:autoSpaceDN w:val="0"/>
        <w:adjustRightInd w:val="0"/>
        <w:spacing w:after="0" w:line="480" w:lineRule="auto"/>
        <w:ind w:left="1070"/>
        <w:jc w:val="both"/>
        <w:rPr>
          <w:rFonts w:ascii="Times New Roman" w:hAnsi="Times New Roman" w:cs="Times New Roman"/>
          <w:i/>
          <w:iCs/>
          <w:sz w:val="28"/>
          <w:szCs w:val="28"/>
        </w:rPr>
      </w:pPr>
      <w:r w:rsidRPr="001047A0">
        <w:rPr>
          <w:rFonts w:ascii="Times New Roman" w:hAnsi="Times New Roman" w:cs="Times New Roman"/>
          <w:i/>
          <w:iCs/>
          <w:sz w:val="28"/>
          <w:szCs w:val="28"/>
        </w:rPr>
        <w:t>“17.1 The Licensee will pay interest on Security (consumption) at the SBI’s Long Term PLR prevalent on first of April of the relevant year, provided that the Commission may at any time by notification in official Gazette of the State specify a higher rate of interest.</w:t>
      </w:r>
    </w:p>
    <w:p w:rsidR="00222C81" w:rsidRPr="001047A0" w:rsidRDefault="00222C81" w:rsidP="00222C81">
      <w:pPr>
        <w:autoSpaceDE w:val="0"/>
        <w:autoSpaceDN w:val="0"/>
        <w:adjustRightInd w:val="0"/>
        <w:spacing w:after="0" w:line="240" w:lineRule="auto"/>
        <w:rPr>
          <w:rFonts w:ascii="Times New Roman" w:hAnsi="Times New Roman" w:cs="Times New Roman"/>
          <w:i/>
          <w:iCs/>
          <w:sz w:val="28"/>
          <w:szCs w:val="28"/>
        </w:rPr>
      </w:pPr>
    </w:p>
    <w:p w:rsidR="00222C81" w:rsidRPr="001047A0" w:rsidRDefault="00222C81" w:rsidP="00222C81">
      <w:pPr>
        <w:autoSpaceDE w:val="0"/>
        <w:autoSpaceDN w:val="0"/>
        <w:adjustRightInd w:val="0"/>
        <w:spacing w:after="0" w:line="480" w:lineRule="auto"/>
        <w:ind w:left="1070"/>
        <w:jc w:val="both"/>
        <w:rPr>
          <w:rFonts w:ascii="Times New Roman" w:hAnsi="Times New Roman" w:cs="Times New Roman"/>
          <w:i/>
          <w:iCs/>
          <w:sz w:val="28"/>
          <w:szCs w:val="28"/>
        </w:rPr>
      </w:pPr>
      <w:r w:rsidRPr="001047A0">
        <w:rPr>
          <w:rFonts w:ascii="Times New Roman" w:hAnsi="Times New Roman" w:cs="Times New Roman"/>
          <w:i/>
          <w:iCs/>
          <w:sz w:val="28"/>
          <w:szCs w:val="28"/>
        </w:rPr>
        <w:t>17.2 The Licensee will indicate the amount becoming due to a consumer towards interest on the Security (consumption) in the first bill raised after thirtieth of April every year.</w:t>
      </w:r>
    </w:p>
    <w:p w:rsidR="00222C81" w:rsidRPr="001047A0" w:rsidRDefault="00222C81" w:rsidP="00222C81">
      <w:pPr>
        <w:autoSpaceDE w:val="0"/>
        <w:autoSpaceDN w:val="0"/>
        <w:adjustRightInd w:val="0"/>
        <w:spacing w:after="0" w:line="240" w:lineRule="auto"/>
        <w:rPr>
          <w:rFonts w:ascii="Times New Roman" w:hAnsi="Times New Roman" w:cs="Times New Roman"/>
          <w:i/>
          <w:iCs/>
          <w:sz w:val="28"/>
          <w:szCs w:val="28"/>
        </w:rPr>
      </w:pPr>
    </w:p>
    <w:p w:rsidR="00222C81" w:rsidRPr="001047A0" w:rsidRDefault="00222C81" w:rsidP="00A46B29">
      <w:pPr>
        <w:pStyle w:val="ListParagraph"/>
        <w:numPr>
          <w:ilvl w:val="1"/>
          <w:numId w:val="9"/>
        </w:numPr>
        <w:autoSpaceDE w:val="0"/>
        <w:autoSpaceDN w:val="0"/>
        <w:adjustRightInd w:val="0"/>
        <w:spacing w:after="0" w:line="480" w:lineRule="auto"/>
        <w:ind w:firstLine="31"/>
        <w:jc w:val="both"/>
        <w:rPr>
          <w:rFonts w:ascii="Times New Roman" w:hAnsi="Times New Roman" w:cs="Times New Roman"/>
          <w:i/>
          <w:iCs/>
          <w:sz w:val="28"/>
          <w:szCs w:val="28"/>
        </w:rPr>
      </w:pPr>
      <w:r w:rsidRPr="001047A0">
        <w:rPr>
          <w:rFonts w:ascii="Times New Roman" w:hAnsi="Times New Roman" w:cs="Times New Roman"/>
          <w:i/>
          <w:iCs/>
          <w:sz w:val="28"/>
          <w:szCs w:val="28"/>
        </w:rPr>
        <w:t>The interest will be credited to the account of a consumer annually on first day of</w:t>
      </w:r>
      <w:r w:rsidR="004056E5">
        <w:rPr>
          <w:rFonts w:ascii="Times New Roman" w:hAnsi="Times New Roman" w:cs="Times New Roman"/>
          <w:i/>
          <w:iCs/>
          <w:sz w:val="28"/>
          <w:szCs w:val="28"/>
        </w:rPr>
        <w:t xml:space="preserve"> </w:t>
      </w:r>
      <w:r w:rsidRPr="001047A0">
        <w:rPr>
          <w:rFonts w:ascii="Times New Roman" w:hAnsi="Times New Roman" w:cs="Times New Roman"/>
          <w:i/>
          <w:iCs/>
          <w:sz w:val="28"/>
          <w:szCs w:val="28"/>
        </w:rPr>
        <w:t>April each year and will be adjusted on first May of every year against the outstanding</w:t>
      </w:r>
      <w:r w:rsidR="004056E5">
        <w:rPr>
          <w:rFonts w:ascii="Times New Roman" w:hAnsi="Times New Roman" w:cs="Times New Roman"/>
          <w:i/>
          <w:iCs/>
          <w:sz w:val="28"/>
          <w:szCs w:val="28"/>
        </w:rPr>
        <w:t xml:space="preserve"> </w:t>
      </w:r>
      <w:r w:rsidRPr="001047A0">
        <w:rPr>
          <w:rFonts w:ascii="Times New Roman" w:hAnsi="Times New Roman" w:cs="Times New Roman"/>
          <w:i/>
          <w:iCs/>
          <w:sz w:val="28"/>
          <w:szCs w:val="28"/>
        </w:rPr>
        <w:t>dues and/or any amount becoming due to the Licensee thereafter.”</w:t>
      </w:r>
    </w:p>
    <w:p w:rsidR="00222C81" w:rsidRDefault="00222C81" w:rsidP="00632965">
      <w:pPr>
        <w:pStyle w:val="ListParagraph"/>
        <w:numPr>
          <w:ilvl w:val="0"/>
          <w:numId w:val="12"/>
        </w:numPr>
        <w:autoSpaceDE w:val="0"/>
        <w:autoSpaceDN w:val="0"/>
        <w:adjustRightInd w:val="0"/>
        <w:spacing w:after="0" w:line="480" w:lineRule="auto"/>
        <w:ind w:left="993" w:hanging="709"/>
        <w:jc w:val="both"/>
        <w:rPr>
          <w:rFonts w:ascii="Times New Roman" w:hAnsi="Times New Roman" w:cs="Times New Roman"/>
          <w:sz w:val="28"/>
          <w:szCs w:val="28"/>
        </w:rPr>
      </w:pPr>
      <w:r>
        <w:rPr>
          <w:rFonts w:ascii="Times New Roman" w:hAnsi="Times New Roman" w:cs="Times New Roman"/>
          <w:sz w:val="28"/>
          <w:szCs w:val="28"/>
        </w:rPr>
        <w:t>Supply Code-2007 was amended and substituted by  Supply Code-2014 and made applicable from 01.01.2015. The provisions relevant in the matter are contained in Regulation 17.1 and 17.2 of Supply Code-2014 and are reproduce</w:t>
      </w:r>
      <w:r w:rsidR="008442E9">
        <w:rPr>
          <w:rFonts w:ascii="Times New Roman" w:hAnsi="Times New Roman" w:cs="Times New Roman"/>
          <w:sz w:val="28"/>
          <w:szCs w:val="28"/>
        </w:rPr>
        <w:t>d</w:t>
      </w:r>
      <w:r>
        <w:rPr>
          <w:rFonts w:ascii="Times New Roman" w:hAnsi="Times New Roman" w:cs="Times New Roman"/>
          <w:sz w:val="28"/>
          <w:szCs w:val="28"/>
        </w:rPr>
        <w:t xml:space="preserve"> below:</w:t>
      </w:r>
    </w:p>
    <w:p w:rsidR="00222C81" w:rsidRPr="00505101" w:rsidRDefault="00222C81" w:rsidP="00222C81">
      <w:pPr>
        <w:pStyle w:val="ListParagraph"/>
        <w:autoSpaceDE w:val="0"/>
        <w:autoSpaceDN w:val="0"/>
        <w:adjustRightInd w:val="0"/>
        <w:spacing w:after="0" w:line="480" w:lineRule="auto"/>
        <w:ind w:left="1070"/>
        <w:jc w:val="both"/>
        <w:rPr>
          <w:rFonts w:ascii="Times New Roman" w:hAnsi="Times New Roman" w:cs="Times New Roman"/>
          <w:i/>
          <w:iCs/>
          <w:sz w:val="28"/>
          <w:szCs w:val="28"/>
        </w:rPr>
      </w:pPr>
      <w:r w:rsidRPr="00505101">
        <w:rPr>
          <w:rFonts w:ascii="Times New Roman" w:hAnsi="Times New Roman" w:cs="Times New Roman"/>
          <w:i/>
          <w:iCs/>
          <w:sz w:val="28"/>
          <w:szCs w:val="28"/>
        </w:rPr>
        <w:t>“17.1 The distribution licensee shall pay interest on Security (consumption) and Security (meter) at the Bank Rate (as on 1</w:t>
      </w:r>
      <w:r w:rsidRPr="00505101">
        <w:rPr>
          <w:rFonts w:ascii="Times New Roman" w:hAnsi="Times New Roman" w:cs="Times New Roman"/>
          <w:i/>
          <w:iCs/>
          <w:sz w:val="28"/>
          <w:szCs w:val="28"/>
          <w:vertAlign w:val="superscript"/>
        </w:rPr>
        <w:t>st</w:t>
      </w:r>
      <w:r w:rsidRPr="00505101">
        <w:rPr>
          <w:rFonts w:ascii="Times New Roman" w:hAnsi="Times New Roman" w:cs="Times New Roman"/>
          <w:i/>
          <w:iCs/>
          <w:sz w:val="28"/>
          <w:szCs w:val="28"/>
        </w:rPr>
        <w:t xml:space="preserve"> April of the year for which interest is payable) as notified by RBI.</w:t>
      </w:r>
    </w:p>
    <w:p w:rsidR="00222C81" w:rsidRPr="00505101" w:rsidRDefault="00222C81" w:rsidP="00222C81">
      <w:pPr>
        <w:pStyle w:val="ListParagraph"/>
        <w:autoSpaceDE w:val="0"/>
        <w:autoSpaceDN w:val="0"/>
        <w:adjustRightInd w:val="0"/>
        <w:spacing w:after="0" w:line="480" w:lineRule="auto"/>
        <w:ind w:left="1070"/>
        <w:jc w:val="both"/>
        <w:rPr>
          <w:rFonts w:ascii="Times New Roman" w:hAnsi="Times New Roman" w:cs="Times New Roman"/>
          <w:i/>
          <w:iCs/>
          <w:sz w:val="28"/>
          <w:szCs w:val="28"/>
        </w:rPr>
      </w:pPr>
      <w:r w:rsidRPr="00505101">
        <w:rPr>
          <w:rFonts w:ascii="Times New Roman" w:hAnsi="Times New Roman" w:cs="Times New Roman"/>
          <w:i/>
          <w:iCs/>
          <w:sz w:val="28"/>
          <w:szCs w:val="28"/>
        </w:rPr>
        <w:t xml:space="preserve">17.2 The interest on Security (consumption) and Security (meter) shall be credited to the account of a consumer annually on first day of April each year and shall be </w:t>
      </w:r>
      <w:r w:rsidRPr="00505101">
        <w:rPr>
          <w:rFonts w:ascii="Times New Roman" w:hAnsi="Times New Roman" w:cs="Times New Roman"/>
          <w:i/>
          <w:iCs/>
          <w:sz w:val="28"/>
          <w:szCs w:val="28"/>
        </w:rPr>
        <w:lastRenderedPageBreak/>
        <w:t>adjusted/paid in first bill raised after first April every year against the outstanding dues and/or any amount becoming due to the distribution licensee thereafter.”</w:t>
      </w:r>
    </w:p>
    <w:p w:rsidR="00852DDF" w:rsidRDefault="00D576E8" w:rsidP="00632965">
      <w:pPr>
        <w:pStyle w:val="NoSpacing"/>
        <w:spacing w:line="480" w:lineRule="auto"/>
        <w:ind w:left="862" w:right="-2" w:hanging="578"/>
        <w:jc w:val="both"/>
        <w:rPr>
          <w:rFonts w:ascii="Times New Roman" w:hAnsi="Times New Roman" w:cs="Times New Roman"/>
          <w:bCs/>
          <w:sz w:val="28"/>
          <w:szCs w:val="28"/>
        </w:rPr>
      </w:pPr>
      <w:r>
        <w:rPr>
          <w:rFonts w:ascii="Times New Roman" w:hAnsi="Times New Roman" w:cs="Times New Roman"/>
          <w:bCs/>
          <w:iCs/>
          <w:sz w:val="28"/>
          <w:szCs w:val="28"/>
        </w:rPr>
        <w:t>i)</w:t>
      </w:r>
      <w:r>
        <w:rPr>
          <w:rFonts w:ascii="Times New Roman" w:hAnsi="Times New Roman" w:cs="Times New Roman"/>
          <w:bCs/>
          <w:iCs/>
          <w:sz w:val="28"/>
          <w:szCs w:val="28"/>
        </w:rPr>
        <w:tab/>
      </w:r>
      <w:r w:rsidR="009E4837">
        <w:rPr>
          <w:rFonts w:ascii="Times New Roman" w:hAnsi="Times New Roman" w:cs="Times New Roman"/>
          <w:bCs/>
          <w:sz w:val="28"/>
          <w:szCs w:val="28"/>
        </w:rPr>
        <w:t xml:space="preserve"> From a perusal of the above provisions of Section 47 of the Electricity Act</w:t>
      </w:r>
      <w:r w:rsidR="00495091">
        <w:rPr>
          <w:rFonts w:ascii="Times New Roman" w:hAnsi="Times New Roman" w:cs="Times New Roman"/>
          <w:bCs/>
          <w:sz w:val="28"/>
          <w:szCs w:val="28"/>
        </w:rPr>
        <w:t xml:space="preserve"> -2003</w:t>
      </w:r>
      <w:r w:rsidR="009E4837">
        <w:rPr>
          <w:rFonts w:ascii="Times New Roman" w:hAnsi="Times New Roman" w:cs="Times New Roman"/>
          <w:bCs/>
          <w:sz w:val="28"/>
          <w:szCs w:val="28"/>
        </w:rPr>
        <w:t>, it is evident that interest on Securities got deposited from the consumers was to be allowed at the rates as specified by the State Commission and also that refund of such Security will be given to the person who gave such Security. Accordingly, PSERC notified the Supply Code -2007 (applicable from 01.01.2008) amended vide Supply Code-2014 (applicable from 01.01.2015) consistent with the provisions of ElectricityAct-2003. As a result, interest on ACD/Security (Consumption) and Security (Meter) was to be calculated/allowed as per Supply Code Regulations and was to be credited to the Accounts of the respective consumers from 01.01.2008 onwards.</w:t>
      </w:r>
    </w:p>
    <w:p w:rsidR="009142B2" w:rsidRDefault="009644C7" w:rsidP="00303A95">
      <w:pPr>
        <w:pStyle w:val="NoSpacing"/>
        <w:spacing w:line="480" w:lineRule="auto"/>
        <w:ind w:left="862" w:right="-2" w:hanging="862"/>
        <w:jc w:val="both"/>
        <w:rPr>
          <w:rFonts w:ascii="Times New Roman" w:hAnsi="Times New Roman" w:cs="Times New Roman"/>
          <w:bCs/>
          <w:i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       I observe that the Appellant had deposited ACD amounting to </w:t>
      </w:r>
      <w:r w:rsidRPr="002C3D8A">
        <w:rPr>
          <w:rFonts w:ascii="Times New Roman" w:hAnsi="Times New Roman" w:cs="Times New Roman"/>
          <w:bCs/>
          <w:iCs/>
          <w:sz w:val="28"/>
          <w:szCs w:val="28"/>
        </w:rPr>
        <w:t>₹</w:t>
      </w:r>
      <w:r>
        <w:rPr>
          <w:rFonts w:ascii="Times New Roman" w:hAnsi="Times New Roman" w:cs="Times New Roman"/>
          <w:bCs/>
          <w:iCs/>
          <w:sz w:val="28"/>
          <w:szCs w:val="28"/>
        </w:rPr>
        <w:t>34,300/- on 02</w:t>
      </w:r>
      <w:r w:rsidR="00841C98">
        <w:rPr>
          <w:rFonts w:ascii="Times New Roman" w:hAnsi="Times New Roman" w:cs="Times New Roman"/>
          <w:bCs/>
          <w:iCs/>
          <w:sz w:val="28"/>
          <w:szCs w:val="28"/>
        </w:rPr>
        <w:t>.</w:t>
      </w:r>
      <w:r>
        <w:rPr>
          <w:rFonts w:ascii="Times New Roman" w:hAnsi="Times New Roman" w:cs="Times New Roman"/>
          <w:bCs/>
          <w:iCs/>
          <w:sz w:val="28"/>
          <w:szCs w:val="28"/>
        </w:rPr>
        <w:t>01.20</w:t>
      </w:r>
      <w:r w:rsidR="001F14D4">
        <w:rPr>
          <w:rFonts w:ascii="Times New Roman" w:hAnsi="Times New Roman" w:cs="Times New Roman"/>
          <w:bCs/>
          <w:iCs/>
          <w:sz w:val="28"/>
          <w:szCs w:val="28"/>
        </w:rPr>
        <w:t>0</w:t>
      </w:r>
      <w:r>
        <w:rPr>
          <w:rFonts w:ascii="Times New Roman" w:hAnsi="Times New Roman" w:cs="Times New Roman"/>
          <w:bCs/>
          <w:iCs/>
          <w:sz w:val="28"/>
          <w:szCs w:val="28"/>
        </w:rPr>
        <w:t xml:space="preserve">4, Meter Security of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4,000/- on 02.01.2004 and Security (Consumption) of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15,040/- on 26.06.2008. It is not understood as to how the </w:t>
      </w:r>
      <w:r w:rsidR="003C29D2">
        <w:rPr>
          <w:rFonts w:ascii="Times New Roman" w:hAnsi="Times New Roman" w:cs="Times New Roman"/>
          <w:bCs/>
          <w:iCs/>
          <w:sz w:val="28"/>
          <w:szCs w:val="28"/>
        </w:rPr>
        <w:t>Appellant</w:t>
      </w:r>
      <w:r w:rsidR="008442E9">
        <w:rPr>
          <w:rFonts w:ascii="Times New Roman" w:hAnsi="Times New Roman" w:cs="Times New Roman"/>
          <w:bCs/>
          <w:iCs/>
          <w:sz w:val="28"/>
          <w:szCs w:val="28"/>
        </w:rPr>
        <w:t xml:space="preserve"> had</w:t>
      </w:r>
      <w:r w:rsidR="001B5231">
        <w:rPr>
          <w:rFonts w:ascii="Times New Roman" w:hAnsi="Times New Roman" w:cs="Times New Roman"/>
          <w:bCs/>
          <w:iCs/>
          <w:sz w:val="28"/>
          <w:szCs w:val="28"/>
        </w:rPr>
        <w:t xml:space="preserve"> staked her claim, for interest from 01.04.2003, on the ACD/Security (Consumption) and </w:t>
      </w:r>
      <w:r w:rsidR="001B5231">
        <w:rPr>
          <w:rFonts w:ascii="Times New Roman" w:hAnsi="Times New Roman" w:cs="Times New Roman"/>
          <w:bCs/>
          <w:iCs/>
          <w:sz w:val="28"/>
          <w:szCs w:val="28"/>
        </w:rPr>
        <w:lastRenderedPageBreak/>
        <w:t>Security (Meter) which were deposited on 0</w:t>
      </w:r>
      <w:r w:rsidR="003C29D2">
        <w:rPr>
          <w:rFonts w:ascii="Times New Roman" w:hAnsi="Times New Roman" w:cs="Times New Roman"/>
          <w:bCs/>
          <w:iCs/>
          <w:sz w:val="28"/>
          <w:szCs w:val="28"/>
        </w:rPr>
        <w:t>2</w:t>
      </w:r>
      <w:r w:rsidR="001B5231">
        <w:rPr>
          <w:rFonts w:ascii="Times New Roman" w:hAnsi="Times New Roman" w:cs="Times New Roman"/>
          <w:bCs/>
          <w:iCs/>
          <w:sz w:val="28"/>
          <w:szCs w:val="28"/>
        </w:rPr>
        <w:t xml:space="preserve">.01.2004/26.06.2008 i.e. after the notification of Electricity Act-2003/Supply Code-2007 applicable from 01.01.2008. I have also noted the contention of the Respondent in its written </w:t>
      </w:r>
      <w:r w:rsidR="003C29D2">
        <w:rPr>
          <w:rFonts w:ascii="Times New Roman" w:hAnsi="Times New Roman" w:cs="Times New Roman"/>
          <w:bCs/>
          <w:iCs/>
          <w:sz w:val="28"/>
          <w:szCs w:val="28"/>
        </w:rPr>
        <w:t>reply</w:t>
      </w:r>
      <w:r w:rsidR="001B5231">
        <w:rPr>
          <w:rFonts w:ascii="Times New Roman" w:hAnsi="Times New Roman" w:cs="Times New Roman"/>
          <w:bCs/>
          <w:iCs/>
          <w:sz w:val="28"/>
          <w:szCs w:val="28"/>
        </w:rPr>
        <w:t>,</w:t>
      </w:r>
      <w:r w:rsidR="001D1310">
        <w:rPr>
          <w:rFonts w:ascii="Times New Roman" w:hAnsi="Times New Roman" w:cs="Times New Roman"/>
          <w:bCs/>
          <w:iCs/>
          <w:sz w:val="28"/>
          <w:szCs w:val="28"/>
        </w:rPr>
        <w:t xml:space="preserve"> oral submission</w:t>
      </w:r>
      <w:r w:rsidR="009208D1">
        <w:rPr>
          <w:rFonts w:ascii="Times New Roman" w:hAnsi="Times New Roman" w:cs="Times New Roman"/>
          <w:bCs/>
          <w:iCs/>
          <w:sz w:val="28"/>
          <w:szCs w:val="28"/>
        </w:rPr>
        <w:t xml:space="preserve">s </w:t>
      </w:r>
      <w:r w:rsidR="001B5231">
        <w:rPr>
          <w:rFonts w:ascii="Times New Roman" w:hAnsi="Times New Roman" w:cs="Times New Roman"/>
          <w:bCs/>
          <w:iCs/>
          <w:sz w:val="28"/>
          <w:szCs w:val="28"/>
        </w:rPr>
        <w:t xml:space="preserve">in this Court and also vide e-mail dated 08.10.2020 that the order dated 23.07.2020 of the Forum directing the </w:t>
      </w:r>
      <w:r w:rsidR="009208D1">
        <w:rPr>
          <w:rFonts w:ascii="Times New Roman" w:hAnsi="Times New Roman" w:cs="Times New Roman"/>
          <w:bCs/>
          <w:iCs/>
          <w:sz w:val="28"/>
          <w:szCs w:val="28"/>
        </w:rPr>
        <w:t>Respondent</w:t>
      </w:r>
      <w:r w:rsidR="001B5231">
        <w:rPr>
          <w:rFonts w:ascii="Times New Roman" w:hAnsi="Times New Roman" w:cs="Times New Roman"/>
          <w:bCs/>
          <w:iCs/>
          <w:sz w:val="28"/>
          <w:szCs w:val="28"/>
        </w:rPr>
        <w:t xml:space="preserve"> to </w:t>
      </w:r>
      <w:r w:rsidR="003C29D2">
        <w:rPr>
          <w:rFonts w:ascii="Times New Roman" w:hAnsi="Times New Roman" w:cs="Times New Roman"/>
          <w:bCs/>
          <w:iCs/>
          <w:sz w:val="28"/>
          <w:szCs w:val="28"/>
        </w:rPr>
        <w:t>refund</w:t>
      </w:r>
      <w:r w:rsidR="004056E5">
        <w:rPr>
          <w:rFonts w:ascii="Times New Roman" w:hAnsi="Times New Roman" w:cs="Times New Roman"/>
          <w:bCs/>
          <w:iCs/>
          <w:sz w:val="28"/>
          <w:szCs w:val="28"/>
        </w:rPr>
        <w:t xml:space="preserve"> </w:t>
      </w:r>
      <w:r w:rsidR="003C29D2">
        <w:rPr>
          <w:rFonts w:ascii="Times New Roman" w:hAnsi="Times New Roman" w:cs="Times New Roman"/>
          <w:bCs/>
          <w:iCs/>
          <w:sz w:val="28"/>
          <w:szCs w:val="28"/>
        </w:rPr>
        <w:t>Securities</w:t>
      </w:r>
      <w:r w:rsidR="001B5231">
        <w:rPr>
          <w:rFonts w:ascii="Times New Roman" w:hAnsi="Times New Roman" w:cs="Times New Roman"/>
          <w:bCs/>
          <w:iCs/>
          <w:sz w:val="28"/>
          <w:szCs w:val="28"/>
        </w:rPr>
        <w:t xml:space="preserve"> and </w:t>
      </w:r>
      <w:r w:rsidR="003C29D2">
        <w:rPr>
          <w:rFonts w:ascii="Times New Roman" w:hAnsi="Times New Roman" w:cs="Times New Roman"/>
          <w:bCs/>
          <w:iCs/>
          <w:sz w:val="28"/>
          <w:szCs w:val="28"/>
        </w:rPr>
        <w:t>interest</w:t>
      </w:r>
      <w:r w:rsidR="001B5231">
        <w:rPr>
          <w:rFonts w:ascii="Times New Roman" w:hAnsi="Times New Roman" w:cs="Times New Roman"/>
          <w:bCs/>
          <w:iCs/>
          <w:sz w:val="28"/>
          <w:szCs w:val="28"/>
        </w:rPr>
        <w:t xml:space="preserve"> due thereon</w:t>
      </w:r>
      <w:r w:rsidR="008442E9">
        <w:rPr>
          <w:rFonts w:ascii="Times New Roman" w:hAnsi="Times New Roman" w:cs="Times New Roman"/>
          <w:bCs/>
          <w:iCs/>
          <w:sz w:val="28"/>
          <w:szCs w:val="28"/>
        </w:rPr>
        <w:t xml:space="preserve"> was</w:t>
      </w:r>
      <w:r w:rsidR="001B5231">
        <w:rPr>
          <w:rFonts w:ascii="Times New Roman" w:hAnsi="Times New Roman" w:cs="Times New Roman"/>
          <w:bCs/>
          <w:iCs/>
          <w:sz w:val="28"/>
          <w:szCs w:val="28"/>
        </w:rPr>
        <w:t xml:space="preserve"> subject to pre</w:t>
      </w:r>
      <w:r w:rsidR="00BC21DA">
        <w:rPr>
          <w:rFonts w:ascii="Times New Roman" w:hAnsi="Times New Roman" w:cs="Times New Roman"/>
          <w:bCs/>
          <w:iCs/>
          <w:sz w:val="28"/>
          <w:szCs w:val="28"/>
        </w:rPr>
        <w:t>-</w:t>
      </w:r>
      <w:r w:rsidR="001B5231">
        <w:rPr>
          <w:rFonts w:ascii="Times New Roman" w:hAnsi="Times New Roman" w:cs="Times New Roman"/>
          <w:bCs/>
          <w:iCs/>
          <w:sz w:val="28"/>
          <w:szCs w:val="28"/>
        </w:rPr>
        <w:t xml:space="preserve">audit. The Respondent stated that </w:t>
      </w:r>
      <w:r w:rsidR="003C29D2">
        <w:rPr>
          <w:rFonts w:ascii="Times New Roman" w:hAnsi="Times New Roman" w:cs="Times New Roman"/>
          <w:bCs/>
          <w:iCs/>
          <w:sz w:val="28"/>
          <w:szCs w:val="28"/>
        </w:rPr>
        <w:t>I</w:t>
      </w:r>
      <w:r w:rsidR="001B5231">
        <w:rPr>
          <w:rFonts w:ascii="Times New Roman" w:hAnsi="Times New Roman" w:cs="Times New Roman"/>
          <w:bCs/>
          <w:iCs/>
          <w:sz w:val="28"/>
          <w:szCs w:val="28"/>
        </w:rPr>
        <w:t xml:space="preserve">nternal Audit pointed out certain discrepancies in the calculations and the same were to be looked into in </w:t>
      </w:r>
      <w:r w:rsidR="003C29D2">
        <w:rPr>
          <w:rFonts w:ascii="Times New Roman" w:hAnsi="Times New Roman" w:cs="Times New Roman"/>
          <w:bCs/>
          <w:iCs/>
          <w:sz w:val="28"/>
          <w:szCs w:val="28"/>
        </w:rPr>
        <w:t>consultation</w:t>
      </w:r>
      <w:r w:rsidR="001B5231">
        <w:rPr>
          <w:rFonts w:ascii="Times New Roman" w:hAnsi="Times New Roman" w:cs="Times New Roman"/>
          <w:bCs/>
          <w:iCs/>
          <w:sz w:val="28"/>
          <w:szCs w:val="28"/>
        </w:rPr>
        <w:t xml:space="preserve"> with </w:t>
      </w:r>
      <w:r w:rsidR="003C29D2">
        <w:rPr>
          <w:rFonts w:ascii="Times New Roman" w:hAnsi="Times New Roman" w:cs="Times New Roman"/>
          <w:bCs/>
          <w:iCs/>
          <w:sz w:val="28"/>
          <w:szCs w:val="28"/>
        </w:rPr>
        <w:t>records</w:t>
      </w:r>
      <w:r w:rsidR="001B5231">
        <w:rPr>
          <w:rFonts w:ascii="Times New Roman" w:hAnsi="Times New Roman" w:cs="Times New Roman"/>
          <w:bCs/>
          <w:iCs/>
          <w:sz w:val="28"/>
          <w:szCs w:val="28"/>
        </w:rPr>
        <w:t xml:space="preserve"> which were quite old. Accordingly, the Forum was apprised </w:t>
      </w:r>
      <w:r w:rsidR="00485BDA">
        <w:rPr>
          <w:rFonts w:ascii="Times New Roman" w:hAnsi="Times New Roman" w:cs="Times New Roman"/>
          <w:bCs/>
          <w:iCs/>
          <w:sz w:val="28"/>
          <w:szCs w:val="28"/>
        </w:rPr>
        <w:t xml:space="preserve">by the Respondent </w:t>
      </w:r>
      <w:r w:rsidR="001B5231">
        <w:rPr>
          <w:rFonts w:ascii="Times New Roman" w:hAnsi="Times New Roman" w:cs="Times New Roman"/>
          <w:bCs/>
          <w:iCs/>
          <w:sz w:val="28"/>
          <w:szCs w:val="28"/>
        </w:rPr>
        <w:t>vide its letter no. 3214 dated 20.08.2020 about delay in implem</w:t>
      </w:r>
      <w:r w:rsidR="003C29D2">
        <w:rPr>
          <w:rFonts w:ascii="Times New Roman" w:hAnsi="Times New Roman" w:cs="Times New Roman"/>
          <w:bCs/>
          <w:iCs/>
          <w:sz w:val="28"/>
          <w:szCs w:val="28"/>
        </w:rPr>
        <w:t>ent</w:t>
      </w:r>
      <w:r w:rsidR="001B5231">
        <w:rPr>
          <w:rFonts w:ascii="Times New Roman" w:hAnsi="Times New Roman" w:cs="Times New Roman"/>
          <w:bCs/>
          <w:iCs/>
          <w:sz w:val="28"/>
          <w:szCs w:val="28"/>
        </w:rPr>
        <w:t>ati</w:t>
      </w:r>
      <w:r w:rsidR="003C29D2">
        <w:rPr>
          <w:rFonts w:ascii="Times New Roman" w:hAnsi="Times New Roman" w:cs="Times New Roman"/>
          <w:bCs/>
          <w:iCs/>
          <w:sz w:val="28"/>
          <w:szCs w:val="28"/>
        </w:rPr>
        <w:t>on</w:t>
      </w:r>
      <w:r w:rsidR="001B5231">
        <w:rPr>
          <w:rFonts w:ascii="Times New Roman" w:hAnsi="Times New Roman" w:cs="Times New Roman"/>
          <w:bCs/>
          <w:iCs/>
          <w:sz w:val="28"/>
          <w:szCs w:val="28"/>
        </w:rPr>
        <w:t xml:space="preserve"> of order dated 23.07.2020.</w:t>
      </w:r>
      <w:r w:rsidR="008B3D54">
        <w:rPr>
          <w:rFonts w:ascii="Times New Roman" w:hAnsi="Times New Roman" w:cs="Times New Roman"/>
          <w:bCs/>
          <w:iCs/>
          <w:sz w:val="28"/>
          <w:szCs w:val="28"/>
        </w:rPr>
        <w:t xml:space="preserve">While the discrepancies were being looked into, the Appellant preferred </w:t>
      </w:r>
      <w:r w:rsidR="001117B5">
        <w:rPr>
          <w:rFonts w:ascii="Times New Roman" w:hAnsi="Times New Roman" w:cs="Times New Roman"/>
          <w:bCs/>
          <w:iCs/>
          <w:sz w:val="28"/>
          <w:szCs w:val="28"/>
        </w:rPr>
        <w:t>a</w:t>
      </w:r>
      <w:r w:rsidR="008B3D54">
        <w:rPr>
          <w:rFonts w:ascii="Times New Roman" w:hAnsi="Times New Roman" w:cs="Times New Roman"/>
          <w:bCs/>
          <w:iCs/>
          <w:sz w:val="28"/>
          <w:szCs w:val="28"/>
        </w:rPr>
        <w:t xml:space="preserve">n Appeal in this Court on 31.08.2020. </w:t>
      </w:r>
      <w:r w:rsidR="001117B5">
        <w:rPr>
          <w:rFonts w:ascii="Times New Roman" w:hAnsi="Times New Roman" w:cs="Times New Roman"/>
          <w:bCs/>
          <w:iCs/>
          <w:sz w:val="28"/>
          <w:szCs w:val="28"/>
        </w:rPr>
        <w:t>Accordingly</w:t>
      </w:r>
      <w:r w:rsidR="008B3D54">
        <w:rPr>
          <w:rFonts w:ascii="Times New Roman" w:hAnsi="Times New Roman" w:cs="Times New Roman"/>
          <w:bCs/>
          <w:iCs/>
          <w:sz w:val="28"/>
          <w:szCs w:val="28"/>
        </w:rPr>
        <w:t xml:space="preserve">, the Respondent </w:t>
      </w:r>
      <w:r w:rsidR="001117B5">
        <w:rPr>
          <w:rFonts w:ascii="Times New Roman" w:hAnsi="Times New Roman" w:cs="Times New Roman"/>
          <w:bCs/>
          <w:iCs/>
          <w:sz w:val="28"/>
          <w:szCs w:val="28"/>
        </w:rPr>
        <w:t>considered</w:t>
      </w:r>
      <w:r w:rsidR="008B3D54">
        <w:rPr>
          <w:rFonts w:ascii="Times New Roman" w:hAnsi="Times New Roman" w:cs="Times New Roman"/>
          <w:bCs/>
          <w:iCs/>
          <w:sz w:val="28"/>
          <w:szCs w:val="28"/>
        </w:rPr>
        <w:t xml:space="preserve"> it necessary to await the decision in the present case.</w:t>
      </w:r>
    </w:p>
    <w:p w:rsidR="009644C7" w:rsidRPr="00027AC3" w:rsidRDefault="009142B2" w:rsidP="00303A95">
      <w:pPr>
        <w:pStyle w:val="NoSpacing"/>
        <w:spacing w:line="480" w:lineRule="auto"/>
        <w:ind w:left="862" w:right="-2" w:hanging="86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027AC3">
        <w:rPr>
          <w:rFonts w:ascii="Times New Roman" w:hAnsi="Times New Roman" w:cs="Times New Roman"/>
          <w:bCs/>
          <w:iCs/>
          <w:sz w:val="28"/>
          <w:szCs w:val="28"/>
        </w:rPr>
        <w:t>So far as the plea of the Appellant’s Representative for taking action against the Respondent for conte</w:t>
      </w:r>
      <w:r w:rsidR="00A31C37" w:rsidRPr="00027AC3">
        <w:rPr>
          <w:rFonts w:ascii="Times New Roman" w:hAnsi="Times New Roman" w:cs="Times New Roman"/>
          <w:bCs/>
          <w:iCs/>
          <w:sz w:val="28"/>
          <w:szCs w:val="28"/>
        </w:rPr>
        <w:t>mp</w:t>
      </w:r>
      <w:r w:rsidRPr="00027AC3">
        <w:rPr>
          <w:rFonts w:ascii="Times New Roman" w:hAnsi="Times New Roman" w:cs="Times New Roman"/>
          <w:bCs/>
          <w:iCs/>
          <w:sz w:val="28"/>
          <w:szCs w:val="28"/>
        </w:rPr>
        <w:t>t of Forum’s Order dated 23.07.2020</w:t>
      </w:r>
      <w:r w:rsidR="00A06FD6" w:rsidRPr="00027AC3">
        <w:rPr>
          <w:rFonts w:ascii="Times New Roman" w:hAnsi="Times New Roman" w:cs="Times New Roman"/>
          <w:bCs/>
          <w:iCs/>
          <w:sz w:val="28"/>
          <w:szCs w:val="28"/>
        </w:rPr>
        <w:t xml:space="preserve">, due to its non- implementation with in stipulated period as required </w:t>
      </w:r>
      <w:r w:rsidR="00A06FD6" w:rsidRPr="00027AC3">
        <w:rPr>
          <w:rFonts w:ascii="Times New Roman" w:hAnsi="Times New Roman" w:cs="Times New Roman"/>
          <w:bCs/>
          <w:iCs/>
          <w:sz w:val="28"/>
          <w:szCs w:val="28"/>
        </w:rPr>
        <w:lastRenderedPageBreak/>
        <w:t>under Regulation 2.41 of PSERC (Forum and Ombudsman) Regulations, 2016</w:t>
      </w:r>
      <w:r w:rsidR="00A04794" w:rsidRPr="00027AC3">
        <w:rPr>
          <w:rFonts w:ascii="Times New Roman" w:hAnsi="Times New Roman" w:cs="Times New Roman"/>
          <w:bCs/>
          <w:iCs/>
          <w:sz w:val="28"/>
          <w:szCs w:val="28"/>
        </w:rPr>
        <w:t xml:space="preserve"> is concern</w:t>
      </w:r>
      <w:r w:rsidR="00A31C37" w:rsidRPr="00027AC3">
        <w:rPr>
          <w:rFonts w:ascii="Times New Roman" w:hAnsi="Times New Roman" w:cs="Times New Roman"/>
          <w:bCs/>
          <w:iCs/>
          <w:sz w:val="28"/>
          <w:szCs w:val="28"/>
        </w:rPr>
        <w:t>ed</w:t>
      </w:r>
      <w:r w:rsidR="00A04794" w:rsidRPr="00027AC3">
        <w:rPr>
          <w:rFonts w:ascii="Times New Roman" w:hAnsi="Times New Roman" w:cs="Times New Roman"/>
          <w:bCs/>
          <w:iCs/>
          <w:sz w:val="28"/>
          <w:szCs w:val="28"/>
        </w:rPr>
        <w:t>, the appropriate reme</w:t>
      </w:r>
      <w:r w:rsidR="00832377">
        <w:rPr>
          <w:rFonts w:ascii="Times New Roman" w:hAnsi="Times New Roman" w:cs="Times New Roman"/>
          <w:bCs/>
          <w:iCs/>
          <w:sz w:val="28"/>
          <w:szCs w:val="28"/>
        </w:rPr>
        <w:t>dy was to approach PSERC for this</w:t>
      </w:r>
      <w:r w:rsidR="00A04794" w:rsidRPr="00027AC3">
        <w:rPr>
          <w:rFonts w:ascii="Times New Roman" w:hAnsi="Times New Roman" w:cs="Times New Roman"/>
          <w:bCs/>
          <w:iCs/>
          <w:sz w:val="28"/>
          <w:szCs w:val="28"/>
        </w:rPr>
        <w:t xml:space="preserve"> purpose</w:t>
      </w:r>
      <w:r w:rsidR="00A06FD6" w:rsidRPr="00027AC3">
        <w:rPr>
          <w:rFonts w:ascii="Times New Roman" w:hAnsi="Times New Roman" w:cs="Times New Roman"/>
          <w:bCs/>
          <w:iCs/>
          <w:sz w:val="28"/>
          <w:szCs w:val="28"/>
        </w:rPr>
        <w:t>.</w:t>
      </w:r>
      <w:r w:rsidR="00A04794" w:rsidRPr="00027AC3">
        <w:rPr>
          <w:rFonts w:ascii="Times New Roman" w:hAnsi="Times New Roman" w:cs="Times New Roman"/>
          <w:bCs/>
          <w:iCs/>
          <w:sz w:val="28"/>
          <w:szCs w:val="28"/>
        </w:rPr>
        <w:t xml:space="preserve"> The Court of the Ombudsman, Electricity does not have the jurisdiction </w:t>
      </w:r>
      <w:r w:rsidR="00A31C37" w:rsidRPr="00027AC3">
        <w:rPr>
          <w:rFonts w:ascii="Times New Roman" w:hAnsi="Times New Roman" w:cs="Times New Roman"/>
          <w:bCs/>
          <w:iCs/>
          <w:sz w:val="28"/>
          <w:szCs w:val="28"/>
        </w:rPr>
        <w:t>to take action against the Respondent</w:t>
      </w:r>
      <w:r w:rsidR="00A04794" w:rsidRPr="00027AC3">
        <w:rPr>
          <w:rFonts w:ascii="Times New Roman" w:hAnsi="Times New Roman" w:cs="Times New Roman"/>
          <w:bCs/>
          <w:iCs/>
          <w:sz w:val="28"/>
          <w:szCs w:val="28"/>
        </w:rPr>
        <w:t xml:space="preserve"> in this regard.</w:t>
      </w:r>
    </w:p>
    <w:p w:rsidR="00190D21" w:rsidRDefault="008B3D54" w:rsidP="00632965">
      <w:pPr>
        <w:pStyle w:val="NoSpacing"/>
        <w:numPr>
          <w:ilvl w:val="0"/>
          <w:numId w:val="15"/>
        </w:numPr>
        <w:spacing w:line="480" w:lineRule="auto"/>
        <w:ind w:right="-2" w:hanging="436"/>
        <w:jc w:val="both"/>
        <w:rPr>
          <w:rFonts w:ascii="Times New Roman" w:hAnsi="Times New Roman" w:cs="Times New Roman"/>
          <w:bCs/>
          <w:iCs/>
          <w:sz w:val="28"/>
          <w:szCs w:val="28"/>
        </w:rPr>
      </w:pPr>
      <w:r>
        <w:rPr>
          <w:rFonts w:ascii="Times New Roman" w:hAnsi="Times New Roman" w:cs="Times New Roman"/>
          <w:bCs/>
          <w:iCs/>
          <w:sz w:val="28"/>
          <w:szCs w:val="28"/>
        </w:rPr>
        <w:t xml:space="preserve">The </w:t>
      </w:r>
      <w:r w:rsidR="001117B5">
        <w:rPr>
          <w:rFonts w:ascii="Times New Roman" w:hAnsi="Times New Roman" w:cs="Times New Roman"/>
          <w:bCs/>
          <w:iCs/>
          <w:sz w:val="28"/>
          <w:szCs w:val="28"/>
        </w:rPr>
        <w:t>Appellant’s</w:t>
      </w:r>
      <w:r>
        <w:rPr>
          <w:rFonts w:ascii="Times New Roman" w:hAnsi="Times New Roman" w:cs="Times New Roman"/>
          <w:bCs/>
          <w:iCs/>
          <w:sz w:val="28"/>
          <w:szCs w:val="28"/>
        </w:rPr>
        <w:t xml:space="preserve"> Representative was apprised during hearing on 05.</w:t>
      </w:r>
      <w:r w:rsidR="00BD18E3">
        <w:rPr>
          <w:rFonts w:ascii="Times New Roman" w:hAnsi="Times New Roman" w:cs="Times New Roman"/>
          <w:bCs/>
          <w:iCs/>
          <w:sz w:val="28"/>
          <w:szCs w:val="28"/>
        </w:rPr>
        <w:t>1</w:t>
      </w:r>
      <w:r>
        <w:rPr>
          <w:rFonts w:ascii="Times New Roman" w:hAnsi="Times New Roman" w:cs="Times New Roman"/>
          <w:bCs/>
          <w:iCs/>
          <w:sz w:val="28"/>
          <w:szCs w:val="28"/>
        </w:rPr>
        <w:t xml:space="preserve">0.2020 </w:t>
      </w:r>
      <w:r w:rsidR="001117B5">
        <w:rPr>
          <w:rFonts w:ascii="Times New Roman" w:hAnsi="Times New Roman" w:cs="Times New Roman"/>
          <w:bCs/>
          <w:iCs/>
          <w:sz w:val="28"/>
          <w:szCs w:val="28"/>
        </w:rPr>
        <w:t>about</w:t>
      </w:r>
      <w:r>
        <w:rPr>
          <w:rFonts w:ascii="Times New Roman" w:hAnsi="Times New Roman" w:cs="Times New Roman"/>
          <w:bCs/>
          <w:iCs/>
          <w:sz w:val="28"/>
          <w:szCs w:val="28"/>
        </w:rPr>
        <w:t xml:space="preserve"> the details of adjustments of </w:t>
      </w:r>
      <w:r w:rsidR="001117B5">
        <w:rPr>
          <w:rFonts w:ascii="Times New Roman" w:hAnsi="Times New Roman" w:cs="Times New Roman"/>
          <w:bCs/>
          <w:iCs/>
          <w:sz w:val="28"/>
          <w:szCs w:val="28"/>
        </w:rPr>
        <w:t>pending</w:t>
      </w:r>
      <w:r w:rsidR="00BC21DA">
        <w:rPr>
          <w:rFonts w:ascii="Times New Roman" w:hAnsi="Times New Roman" w:cs="Times New Roman"/>
          <w:bCs/>
          <w:iCs/>
          <w:sz w:val="28"/>
          <w:szCs w:val="28"/>
        </w:rPr>
        <w:t xml:space="preserve"> dues and</w:t>
      </w:r>
      <w:r>
        <w:rPr>
          <w:rFonts w:ascii="Times New Roman" w:hAnsi="Times New Roman" w:cs="Times New Roman"/>
          <w:bCs/>
          <w:iCs/>
          <w:sz w:val="28"/>
          <w:szCs w:val="28"/>
        </w:rPr>
        <w:t xml:space="preserve"> amounts of Securities transferred to ot</w:t>
      </w:r>
      <w:r w:rsidR="00EF2D5F">
        <w:rPr>
          <w:rFonts w:ascii="Times New Roman" w:hAnsi="Times New Roman" w:cs="Times New Roman"/>
          <w:bCs/>
          <w:iCs/>
          <w:sz w:val="28"/>
          <w:szCs w:val="28"/>
        </w:rPr>
        <w:t>her accounts (of Sh. S.K. Gupta</w:t>
      </w:r>
      <w:r>
        <w:rPr>
          <w:rFonts w:ascii="Times New Roman" w:hAnsi="Times New Roman" w:cs="Times New Roman"/>
          <w:bCs/>
          <w:iCs/>
          <w:sz w:val="28"/>
          <w:szCs w:val="28"/>
        </w:rPr>
        <w:t xml:space="preserve">–Appellant’s </w:t>
      </w:r>
      <w:r w:rsidR="001117B5">
        <w:rPr>
          <w:rFonts w:ascii="Times New Roman" w:hAnsi="Times New Roman" w:cs="Times New Roman"/>
          <w:bCs/>
          <w:iCs/>
          <w:sz w:val="28"/>
          <w:szCs w:val="28"/>
        </w:rPr>
        <w:t>Representative</w:t>
      </w:r>
      <w:r w:rsidR="00BD18E3">
        <w:rPr>
          <w:rFonts w:ascii="Times New Roman" w:hAnsi="Times New Roman" w:cs="Times New Roman"/>
          <w:bCs/>
          <w:iCs/>
          <w:sz w:val="28"/>
          <w:szCs w:val="28"/>
        </w:rPr>
        <w:t>)</w:t>
      </w:r>
      <w:r w:rsidR="00EF4FEC" w:rsidRPr="00F5201C">
        <w:rPr>
          <w:rFonts w:ascii="Times New Roman" w:hAnsi="Times New Roman" w:cs="Times New Roman"/>
          <w:bCs/>
          <w:iCs/>
          <w:sz w:val="28"/>
          <w:szCs w:val="28"/>
        </w:rPr>
        <w:t>,</w:t>
      </w:r>
      <w:r w:rsidR="00BD18E3">
        <w:rPr>
          <w:rFonts w:ascii="Times New Roman" w:hAnsi="Times New Roman" w:cs="Times New Roman"/>
          <w:bCs/>
          <w:iCs/>
          <w:sz w:val="28"/>
          <w:szCs w:val="28"/>
        </w:rPr>
        <w:t xml:space="preserve"> as per</w:t>
      </w:r>
      <w:r>
        <w:rPr>
          <w:rFonts w:ascii="Times New Roman" w:hAnsi="Times New Roman" w:cs="Times New Roman"/>
          <w:bCs/>
          <w:iCs/>
          <w:sz w:val="28"/>
          <w:szCs w:val="28"/>
        </w:rPr>
        <w:t xml:space="preserve"> request </w:t>
      </w:r>
      <w:r w:rsidR="00BD18E3">
        <w:rPr>
          <w:rFonts w:ascii="Times New Roman" w:hAnsi="Times New Roman" w:cs="Times New Roman"/>
          <w:bCs/>
          <w:iCs/>
          <w:sz w:val="28"/>
          <w:szCs w:val="28"/>
        </w:rPr>
        <w:t xml:space="preserve"> dated 09.01.2018 relating to</w:t>
      </w:r>
      <w:r w:rsidR="00832377">
        <w:rPr>
          <w:rFonts w:ascii="Times New Roman" w:hAnsi="Times New Roman" w:cs="Times New Roman"/>
          <w:bCs/>
          <w:iCs/>
          <w:sz w:val="28"/>
          <w:szCs w:val="28"/>
        </w:rPr>
        <w:t xml:space="preserve"> </w:t>
      </w:r>
      <w:r w:rsidR="001117B5">
        <w:rPr>
          <w:rFonts w:ascii="Times New Roman" w:hAnsi="Times New Roman" w:cs="Times New Roman"/>
          <w:bCs/>
          <w:iCs/>
          <w:sz w:val="28"/>
          <w:szCs w:val="28"/>
        </w:rPr>
        <w:t>C</w:t>
      </w:r>
      <w:r>
        <w:rPr>
          <w:rFonts w:ascii="Times New Roman" w:hAnsi="Times New Roman" w:cs="Times New Roman"/>
          <w:bCs/>
          <w:iCs/>
          <w:sz w:val="28"/>
          <w:szCs w:val="28"/>
        </w:rPr>
        <w:t xml:space="preserve">ontract Account No. 3002864236 of the </w:t>
      </w:r>
      <w:r w:rsidR="001117B5">
        <w:rPr>
          <w:rFonts w:ascii="Times New Roman" w:hAnsi="Times New Roman" w:cs="Times New Roman"/>
          <w:bCs/>
          <w:iCs/>
          <w:sz w:val="28"/>
          <w:szCs w:val="28"/>
        </w:rPr>
        <w:t>A</w:t>
      </w:r>
      <w:r>
        <w:rPr>
          <w:rFonts w:ascii="Times New Roman" w:hAnsi="Times New Roman" w:cs="Times New Roman"/>
          <w:bCs/>
          <w:iCs/>
          <w:sz w:val="28"/>
          <w:szCs w:val="28"/>
        </w:rPr>
        <w:t xml:space="preserve">ppellant. Though the Appellant’s Representative was </w:t>
      </w:r>
      <w:r w:rsidR="001117B5">
        <w:rPr>
          <w:rFonts w:ascii="Times New Roman" w:hAnsi="Times New Roman" w:cs="Times New Roman"/>
          <w:bCs/>
          <w:iCs/>
          <w:sz w:val="28"/>
          <w:szCs w:val="28"/>
        </w:rPr>
        <w:t>convinced</w:t>
      </w:r>
      <w:r>
        <w:rPr>
          <w:rFonts w:ascii="Times New Roman" w:hAnsi="Times New Roman" w:cs="Times New Roman"/>
          <w:bCs/>
          <w:iCs/>
          <w:sz w:val="28"/>
          <w:szCs w:val="28"/>
        </w:rPr>
        <w:t xml:space="preserve"> during the said </w:t>
      </w:r>
      <w:r w:rsidR="001117B5">
        <w:rPr>
          <w:rFonts w:ascii="Times New Roman" w:hAnsi="Times New Roman" w:cs="Times New Roman"/>
          <w:bCs/>
          <w:iCs/>
          <w:sz w:val="28"/>
          <w:szCs w:val="28"/>
        </w:rPr>
        <w:t>hearing</w:t>
      </w:r>
      <w:r>
        <w:rPr>
          <w:rFonts w:ascii="Times New Roman" w:hAnsi="Times New Roman" w:cs="Times New Roman"/>
          <w:bCs/>
          <w:iCs/>
          <w:sz w:val="28"/>
          <w:szCs w:val="28"/>
        </w:rPr>
        <w:t xml:space="preserve">, </w:t>
      </w:r>
      <w:r w:rsidR="00FC334D">
        <w:rPr>
          <w:rFonts w:ascii="Times New Roman" w:hAnsi="Times New Roman" w:cs="Times New Roman"/>
          <w:bCs/>
          <w:iCs/>
          <w:sz w:val="28"/>
          <w:szCs w:val="28"/>
        </w:rPr>
        <w:t>h</w:t>
      </w:r>
      <w:r>
        <w:rPr>
          <w:rFonts w:ascii="Times New Roman" w:hAnsi="Times New Roman" w:cs="Times New Roman"/>
          <w:bCs/>
          <w:iCs/>
          <w:sz w:val="28"/>
          <w:szCs w:val="28"/>
        </w:rPr>
        <w:t xml:space="preserve">e contested the </w:t>
      </w:r>
      <w:r w:rsidR="001117B5">
        <w:rPr>
          <w:rFonts w:ascii="Times New Roman" w:hAnsi="Times New Roman" w:cs="Times New Roman"/>
          <w:bCs/>
          <w:iCs/>
          <w:sz w:val="28"/>
          <w:szCs w:val="28"/>
        </w:rPr>
        <w:t>action</w:t>
      </w:r>
      <w:r>
        <w:rPr>
          <w:rFonts w:ascii="Times New Roman" w:hAnsi="Times New Roman" w:cs="Times New Roman"/>
          <w:bCs/>
          <w:iCs/>
          <w:sz w:val="28"/>
          <w:szCs w:val="28"/>
        </w:rPr>
        <w:t xml:space="preserve"> of the Respondent, vide e-</w:t>
      </w:r>
      <w:r w:rsidR="001117B5">
        <w:rPr>
          <w:rFonts w:ascii="Times New Roman" w:hAnsi="Times New Roman" w:cs="Times New Roman"/>
          <w:bCs/>
          <w:iCs/>
          <w:sz w:val="28"/>
          <w:szCs w:val="28"/>
        </w:rPr>
        <w:t>mail</w:t>
      </w:r>
      <w:r>
        <w:rPr>
          <w:rFonts w:ascii="Times New Roman" w:hAnsi="Times New Roman" w:cs="Times New Roman"/>
          <w:bCs/>
          <w:iCs/>
          <w:sz w:val="28"/>
          <w:szCs w:val="28"/>
        </w:rPr>
        <w:t xml:space="preserve"> dated 09.10.2020, by stating that claiming the amounts </w:t>
      </w:r>
      <w:r w:rsidR="001117B5">
        <w:rPr>
          <w:rFonts w:ascii="Times New Roman" w:hAnsi="Times New Roman" w:cs="Times New Roman"/>
          <w:bCs/>
          <w:iCs/>
          <w:sz w:val="28"/>
          <w:szCs w:val="28"/>
        </w:rPr>
        <w:t>involved</w:t>
      </w:r>
      <w:r>
        <w:rPr>
          <w:rFonts w:ascii="Times New Roman" w:hAnsi="Times New Roman" w:cs="Times New Roman"/>
          <w:bCs/>
          <w:iCs/>
          <w:sz w:val="28"/>
          <w:szCs w:val="28"/>
        </w:rPr>
        <w:t xml:space="preserve"> after </w:t>
      </w:r>
      <w:r w:rsidR="001117B5">
        <w:rPr>
          <w:rFonts w:ascii="Times New Roman" w:hAnsi="Times New Roman" w:cs="Times New Roman"/>
          <w:bCs/>
          <w:iCs/>
          <w:sz w:val="28"/>
          <w:szCs w:val="28"/>
        </w:rPr>
        <w:t>a lap</w:t>
      </w:r>
      <w:r>
        <w:rPr>
          <w:rFonts w:ascii="Times New Roman" w:hAnsi="Times New Roman" w:cs="Times New Roman"/>
          <w:bCs/>
          <w:iCs/>
          <w:sz w:val="28"/>
          <w:szCs w:val="28"/>
        </w:rPr>
        <w:t>s</w:t>
      </w:r>
      <w:r w:rsidR="001117B5">
        <w:rPr>
          <w:rFonts w:ascii="Times New Roman" w:hAnsi="Times New Roman" w:cs="Times New Roman"/>
          <w:bCs/>
          <w:iCs/>
          <w:sz w:val="28"/>
          <w:szCs w:val="28"/>
        </w:rPr>
        <w:t>e</w:t>
      </w:r>
      <w:r>
        <w:rPr>
          <w:rFonts w:ascii="Times New Roman" w:hAnsi="Times New Roman" w:cs="Times New Roman"/>
          <w:bCs/>
          <w:iCs/>
          <w:sz w:val="28"/>
          <w:szCs w:val="28"/>
        </w:rPr>
        <w:t xml:space="preserve"> of three </w:t>
      </w:r>
      <w:r w:rsidR="001117B5">
        <w:rPr>
          <w:rFonts w:ascii="Times New Roman" w:hAnsi="Times New Roman" w:cs="Times New Roman"/>
          <w:bCs/>
          <w:iCs/>
          <w:sz w:val="28"/>
          <w:szCs w:val="28"/>
        </w:rPr>
        <w:t>years</w:t>
      </w:r>
      <w:r>
        <w:rPr>
          <w:rFonts w:ascii="Times New Roman" w:hAnsi="Times New Roman" w:cs="Times New Roman"/>
          <w:bCs/>
          <w:iCs/>
          <w:sz w:val="28"/>
          <w:szCs w:val="28"/>
        </w:rPr>
        <w:t xml:space="preserve"> was illegal</w:t>
      </w:r>
      <w:r w:rsidR="00190D21">
        <w:rPr>
          <w:rFonts w:ascii="Times New Roman" w:hAnsi="Times New Roman" w:cs="Times New Roman"/>
          <w:bCs/>
          <w:iCs/>
          <w:sz w:val="28"/>
          <w:szCs w:val="28"/>
        </w:rPr>
        <w:t>.</w:t>
      </w:r>
    </w:p>
    <w:p w:rsidR="008B3D54" w:rsidRDefault="00190D21" w:rsidP="00303A95">
      <w:pPr>
        <w:pStyle w:val="NoSpacing"/>
        <w:spacing w:line="480" w:lineRule="auto"/>
        <w:ind w:left="862" w:right="-2" w:hanging="86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t xml:space="preserve">I observe that the </w:t>
      </w:r>
      <w:r w:rsidR="003706D1">
        <w:rPr>
          <w:rFonts w:ascii="Times New Roman" w:hAnsi="Times New Roman" w:cs="Times New Roman"/>
          <w:bCs/>
          <w:iCs/>
          <w:sz w:val="28"/>
          <w:szCs w:val="28"/>
        </w:rPr>
        <w:t>Appellant’s</w:t>
      </w:r>
      <w:r>
        <w:rPr>
          <w:rFonts w:ascii="Times New Roman" w:hAnsi="Times New Roman" w:cs="Times New Roman"/>
          <w:bCs/>
          <w:iCs/>
          <w:sz w:val="28"/>
          <w:szCs w:val="28"/>
        </w:rPr>
        <w:t xml:space="preserve"> Representative </w:t>
      </w:r>
      <w:r w:rsidR="00520F91">
        <w:rPr>
          <w:rFonts w:ascii="Times New Roman" w:hAnsi="Times New Roman" w:cs="Times New Roman"/>
          <w:bCs/>
          <w:iCs/>
          <w:sz w:val="28"/>
          <w:szCs w:val="28"/>
        </w:rPr>
        <w:t xml:space="preserve">has not stated that the amounts proposed to be adjusted from the </w:t>
      </w:r>
      <w:r w:rsidR="00B103A2">
        <w:rPr>
          <w:rFonts w:ascii="Times New Roman" w:hAnsi="Times New Roman" w:cs="Times New Roman"/>
          <w:bCs/>
          <w:iCs/>
          <w:sz w:val="28"/>
          <w:szCs w:val="28"/>
        </w:rPr>
        <w:t>securities</w:t>
      </w:r>
      <w:r w:rsidR="00520F91">
        <w:rPr>
          <w:rFonts w:ascii="Times New Roman" w:hAnsi="Times New Roman" w:cs="Times New Roman"/>
          <w:bCs/>
          <w:iCs/>
          <w:sz w:val="28"/>
          <w:szCs w:val="28"/>
        </w:rPr>
        <w:t xml:space="preserve"> refundable to the Appellant were incorrect. He has only challenged the legality of </w:t>
      </w:r>
      <w:r w:rsidR="007A65E5">
        <w:rPr>
          <w:rFonts w:ascii="Times New Roman" w:hAnsi="Times New Roman" w:cs="Times New Roman"/>
          <w:bCs/>
          <w:iCs/>
          <w:sz w:val="28"/>
          <w:szCs w:val="28"/>
        </w:rPr>
        <w:t>recovery</w:t>
      </w:r>
      <w:r w:rsidR="00520F91">
        <w:rPr>
          <w:rFonts w:ascii="Times New Roman" w:hAnsi="Times New Roman" w:cs="Times New Roman"/>
          <w:bCs/>
          <w:iCs/>
          <w:sz w:val="28"/>
          <w:szCs w:val="28"/>
        </w:rPr>
        <w:t xml:space="preserve"> at this </w:t>
      </w:r>
      <w:r w:rsidR="007A65E5">
        <w:rPr>
          <w:rFonts w:ascii="Times New Roman" w:hAnsi="Times New Roman" w:cs="Times New Roman"/>
          <w:bCs/>
          <w:iCs/>
          <w:sz w:val="28"/>
          <w:szCs w:val="28"/>
        </w:rPr>
        <w:t>stage</w:t>
      </w:r>
      <w:r w:rsidR="00520F91">
        <w:rPr>
          <w:rFonts w:ascii="Times New Roman" w:hAnsi="Times New Roman" w:cs="Times New Roman"/>
          <w:bCs/>
          <w:iCs/>
          <w:sz w:val="28"/>
          <w:szCs w:val="28"/>
        </w:rPr>
        <w:t>.</w:t>
      </w:r>
    </w:p>
    <w:p w:rsidR="007A65E5" w:rsidRDefault="007A65E5" w:rsidP="00303A95">
      <w:pPr>
        <w:pStyle w:val="NoSpacing"/>
        <w:spacing w:line="480" w:lineRule="auto"/>
        <w:ind w:left="862" w:right="-2" w:hanging="86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t xml:space="preserve">I am of the view that </w:t>
      </w:r>
      <w:r w:rsidR="00B103A2">
        <w:rPr>
          <w:rFonts w:ascii="Times New Roman" w:hAnsi="Times New Roman" w:cs="Times New Roman"/>
          <w:bCs/>
          <w:iCs/>
          <w:sz w:val="28"/>
          <w:szCs w:val="28"/>
        </w:rPr>
        <w:t>outstanding</w:t>
      </w:r>
      <w:r>
        <w:rPr>
          <w:rFonts w:ascii="Times New Roman" w:hAnsi="Times New Roman" w:cs="Times New Roman"/>
          <w:bCs/>
          <w:iCs/>
          <w:sz w:val="28"/>
          <w:szCs w:val="28"/>
        </w:rPr>
        <w:t xml:space="preserve"> dues or other amounts recoverable relating to a particular Contract Account must invariably be adjusted in the amounts of </w:t>
      </w:r>
      <w:r w:rsidR="00B103A2">
        <w:rPr>
          <w:rFonts w:ascii="Times New Roman" w:hAnsi="Times New Roman" w:cs="Times New Roman"/>
          <w:bCs/>
          <w:iCs/>
          <w:sz w:val="28"/>
          <w:szCs w:val="28"/>
        </w:rPr>
        <w:lastRenderedPageBreak/>
        <w:t>Securities</w:t>
      </w:r>
      <w:r>
        <w:rPr>
          <w:rFonts w:ascii="Times New Roman" w:hAnsi="Times New Roman" w:cs="Times New Roman"/>
          <w:bCs/>
          <w:iCs/>
          <w:sz w:val="28"/>
          <w:szCs w:val="28"/>
        </w:rPr>
        <w:t xml:space="preserve"> becoming payable at the </w:t>
      </w:r>
      <w:r w:rsidR="00B103A2">
        <w:rPr>
          <w:rFonts w:ascii="Times New Roman" w:hAnsi="Times New Roman" w:cs="Times New Roman"/>
          <w:bCs/>
          <w:iCs/>
          <w:sz w:val="28"/>
          <w:szCs w:val="28"/>
        </w:rPr>
        <w:t>time</w:t>
      </w:r>
      <w:r>
        <w:rPr>
          <w:rFonts w:ascii="Times New Roman" w:hAnsi="Times New Roman" w:cs="Times New Roman"/>
          <w:bCs/>
          <w:iCs/>
          <w:sz w:val="28"/>
          <w:szCs w:val="28"/>
        </w:rPr>
        <w:t xml:space="preserve"> of closure of that account. The plea of the Appellant’s </w:t>
      </w:r>
      <w:r w:rsidR="00B103A2">
        <w:rPr>
          <w:rFonts w:ascii="Times New Roman" w:hAnsi="Times New Roman" w:cs="Times New Roman"/>
          <w:bCs/>
          <w:iCs/>
          <w:sz w:val="28"/>
          <w:szCs w:val="28"/>
        </w:rPr>
        <w:t>Representative</w:t>
      </w:r>
      <w:r>
        <w:rPr>
          <w:rFonts w:ascii="Times New Roman" w:hAnsi="Times New Roman" w:cs="Times New Roman"/>
          <w:bCs/>
          <w:iCs/>
          <w:sz w:val="28"/>
          <w:szCs w:val="28"/>
        </w:rPr>
        <w:t xml:space="preserve"> is without merit and does not carry conviction.</w:t>
      </w:r>
    </w:p>
    <w:p w:rsidR="00103A7D" w:rsidRPr="00D576E8" w:rsidRDefault="007A65E5" w:rsidP="00632965">
      <w:pPr>
        <w:pStyle w:val="NoSpacing"/>
        <w:numPr>
          <w:ilvl w:val="0"/>
          <w:numId w:val="13"/>
        </w:numPr>
        <w:spacing w:line="480" w:lineRule="auto"/>
        <w:ind w:left="851" w:right="-2" w:hanging="567"/>
        <w:jc w:val="both"/>
        <w:rPr>
          <w:rFonts w:ascii="Times New Roman" w:hAnsi="Times New Roman" w:cs="Times New Roman"/>
          <w:sz w:val="28"/>
          <w:szCs w:val="28"/>
        </w:rPr>
      </w:pPr>
      <w:r>
        <w:rPr>
          <w:rFonts w:ascii="Times New Roman" w:hAnsi="Times New Roman" w:cs="Times New Roman"/>
          <w:bCs/>
          <w:iCs/>
          <w:sz w:val="28"/>
          <w:szCs w:val="28"/>
        </w:rPr>
        <w:t>After going th</w:t>
      </w:r>
      <w:r w:rsidR="00BE15DA">
        <w:rPr>
          <w:rFonts w:ascii="Times New Roman" w:hAnsi="Times New Roman" w:cs="Times New Roman"/>
          <w:bCs/>
          <w:iCs/>
          <w:sz w:val="28"/>
          <w:szCs w:val="28"/>
        </w:rPr>
        <w:t>rou</w:t>
      </w:r>
      <w:r>
        <w:rPr>
          <w:rFonts w:ascii="Times New Roman" w:hAnsi="Times New Roman" w:cs="Times New Roman"/>
          <w:bCs/>
          <w:iCs/>
          <w:sz w:val="28"/>
          <w:szCs w:val="28"/>
        </w:rPr>
        <w:t xml:space="preserve">gh the oral and written </w:t>
      </w:r>
      <w:r w:rsidR="00BE15DA">
        <w:rPr>
          <w:rFonts w:ascii="Times New Roman" w:hAnsi="Times New Roman" w:cs="Times New Roman"/>
          <w:bCs/>
          <w:iCs/>
          <w:sz w:val="28"/>
          <w:szCs w:val="28"/>
        </w:rPr>
        <w:t>submissions</w:t>
      </w:r>
      <w:r>
        <w:rPr>
          <w:rFonts w:ascii="Times New Roman" w:hAnsi="Times New Roman" w:cs="Times New Roman"/>
          <w:bCs/>
          <w:iCs/>
          <w:sz w:val="28"/>
          <w:szCs w:val="28"/>
        </w:rPr>
        <w:t xml:space="preserve"> and evidence brought on record by both the sides, I am of the view that ACD </w:t>
      </w:r>
      <w:r w:rsidR="006E5668">
        <w:rPr>
          <w:rFonts w:ascii="Times New Roman" w:hAnsi="Times New Roman" w:cs="Times New Roman"/>
          <w:bCs/>
          <w:iCs/>
          <w:sz w:val="28"/>
          <w:szCs w:val="28"/>
        </w:rPr>
        <w:t>/</w:t>
      </w:r>
      <w:r w:rsidR="00BE15DA">
        <w:rPr>
          <w:rFonts w:ascii="Times New Roman" w:hAnsi="Times New Roman" w:cs="Times New Roman"/>
          <w:bCs/>
          <w:iCs/>
          <w:sz w:val="28"/>
          <w:szCs w:val="28"/>
        </w:rPr>
        <w:t>Security</w:t>
      </w:r>
      <w:r>
        <w:rPr>
          <w:rFonts w:ascii="Times New Roman" w:hAnsi="Times New Roman" w:cs="Times New Roman"/>
          <w:bCs/>
          <w:iCs/>
          <w:sz w:val="28"/>
          <w:szCs w:val="28"/>
        </w:rPr>
        <w:t xml:space="preserve"> (</w:t>
      </w:r>
      <w:r w:rsidR="00BE15DA">
        <w:rPr>
          <w:rFonts w:ascii="Times New Roman" w:hAnsi="Times New Roman" w:cs="Times New Roman"/>
          <w:bCs/>
          <w:iCs/>
          <w:sz w:val="28"/>
          <w:szCs w:val="28"/>
        </w:rPr>
        <w:t>Consumption</w:t>
      </w:r>
      <w:r>
        <w:rPr>
          <w:rFonts w:ascii="Times New Roman" w:hAnsi="Times New Roman" w:cs="Times New Roman"/>
          <w:bCs/>
          <w:iCs/>
          <w:sz w:val="28"/>
          <w:szCs w:val="28"/>
        </w:rPr>
        <w:t xml:space="preserve">) and </w:t>
      </w:r>
      <w:r w:rsidR="00BE15DA">
        <w:rPr>
          <w:rFonts w:ascii="Times New Roman" w:hAnsi="Times New Roman" w:cs="Times New Roman"/>
          <w:bCs/>
          <w:iCs/>
          <w:sz w:val="28"/>
          <w:szCs w:val="28"/>
        </w:rPr>
        <w:t>Security</w:t>
      </w:r>
      <w:r>
        <w:rPr>
          <w:rFonts w:ascii="Times New Roman" w:hAnsi="Times New Roman" w:cs="Times New Roman"/>
          <w:bCs/>
          <w:iCs/>
          <w:sz w:val="28"/>
          <w:szCs w:val="28"/>
        </w:rPr>
        <w:t xml:space="preserve"> (Meter</w:t>
      </w:r>
      <w:r w:rsidR="00D576E8">
        <w:rPr>
          <w:rFonts w:ascii="Times New Roman" w:hAnsi="Times New Roman" w:cs="Times New Roman"/>
          <w:bCs/>
          <w:iCs/>
          <w:sz w:val="28"/>
          <w:szCs w:val="28"/>
        </w:rPr>
        <w:t>)</w:t>
      </w:r>
      <w:r w:rsidR="00BD18E3">
        <w:rPr>
          <w:rFonts w:ascii="Times New Roman" w:hAnsi="Times New Roman" w:cs="Times New Roman"/>
          <w:bCs/>
          <w:iCs/>
          <w:sz w:val="28"/>
          <w:szCs w:val="28"/>
        </w:rPr>
        <w:t xml:space="preserve"> sh</w:t>
      </w:r>
      <w:r>
        <w:rPr>
          <w:rFonts w:ascii="Times New Roman" w:hAnsi="Times New Roman" w:cs="Times New Roman"/>
          <w:bCs/>
          <w:iCs/>
          <w:sz w:val="28"/>
          <w:szCs w:val="28"/>
        </w:rPr>
        <w:t>ould be refund</w:t>
      </w:r>
      <w:r w:rsidR="00BD18E3">
        <w:rPr>
          <w:rFonts w:ascii="Times New Roman" w:hAnsi="Times New Roman" w:cs="Times New Roman"/>
          <w:bCs/>
          <w:iCs/>
          <w:sz w:val="28"/>
          <w:szCs w:val="28"/>
        </w:rPr>
        <w:t>ed</w:t>
      </w:r>
      <w:r>
        <w:rPr>
          <w:rFonts w:ascii="Times New Roman" w:hAnsi="Times New Roman" w:cs="Times New Roman"/>
          <w:bCs/>
          <w:iCs/>
          <w:sz w:val="28"/>
          <w:szCs w:val="28"/>
        </w:rPr>
        <w:t xml:space="preserve"> to the </w:t>
      </w:r>
      <w:r w:rsidR="00BE15DA">
        <w:rPr>
          <w:rFonts w:ascii="Times New Roman" w:hAnsi="Times New Roman" w:cs="Times New Roman"/>
          <w:bCs/>
          <w:iCs/>
          <w:sz w:val="28"/>
          <w:szCs w:val="28"/>
        </w:rPr>
        <w:t>A</w:t>
      </w:r>
      <w:r>
        <w:rPr>
          <w:rFonts w:ascii="Times New Roman" w:hAnsi="Times New Roman" w:cs="Times New Roman"/>
          <w:bCs/>
          <w:iCs/>
          <w:sz w:val="28"/>
          <w:szCs w:val="28"/>
        </w:rPr>
        <w:t>ppellant with interest</w:t>
      </w:r>
      <w:r w:rsidR="00A66960">
        <w:rPr>
          <w:rFonts w:ascii="Times New Roman" w:hAnsi="Times New Roman" w:cs="Times New Roman"/>
          <w:bCs/>
          <w:iCs/>
          <w:sz w:val="28"/>
          <w:szCs w:val="28"/>
        </w:rPr>
        <w:t xml:space="preserve"> thereon till the date of payment in terms of provisions cont</w:t>
      </w:r>
      <w:r w:rsidR="00BD18E3">
        <w:rPr>
          <w:rFonts w:ascii="Times New Roman" w:hAnsi="Times New Roman" w:cs="Times New Roman"/>
          <w:bCs/>
          <w:iCs/>
          <w:sz w:val="28"/>
          <w:szCs w:val="28"/>
        </w:rPr>
        <w:t>ained in Section 47 (4) of the E</w:t>
      </w:r>
      <w:r w:rsidR="00A66960">
        <w:rPr>
          <w:rFonts w:ascii="Times New Roman" w:hAnsi="Times New Roman" w:cs="Times New Roman"/>
          <w:bCs/>
          <w:iCs/>
          <w:sz w:val="28"/>
          <w:szCs w:val="28"/>
        </w:rPr>
        <w:t>lectricity Act-2003 read with Regulation 17.1.</w:t>
      </w:r>
      <w:r w:rsidR="00BC21DA">
        <w:rPr>
          <w:rFonts w:ascii="Times New Roman" w:hAnsi="Times New Roman" w:cs="Times New Roman"/>
          <w:bCs/>
          <w:iCs/>
          <w:sz w:val="28"/>
          <w:szCs w:val="28"/>
        </w:rPr>
        <w:t>to 17.3 of Supply Cod</w:t>
      </w:r>
      <w:r w:rsidR="00A66960">
        <w:rPr>
          <w:rFonts w:ascii="Times New Roman" w:hAnsi="Times New Roman" w:cs="Times New Roman"/>
          <w:bCs/>
          <w:iCs/>
          <w:sz w:val="28"/>
          <w:szCs w:val="28"/>
        </w:rPr>
        <w:t>e-2007 amended vide Regulation 1</w:t>
      </w:r>
      <w:r w:rsidR="00BD18E3">
        <w:rPr>
          <w:rFonts w:ascii="Times New Roman" w:hAnsi="Times New Roman" w:cs="Times New Roman"/>
          <w:bCs/>
          <w:iCs/>
          <w:sz w:val="28"/>
          <w:szCs w:val="28"/>
        </w:rPr>
        <w:t>7.1 to 17.2 of Supply Code-2014. The amendments issued by PSERC</w:t>
      </w:r>
      <w:r w:rsidR="006E5668">
        <w:rPr>
          <w:rFonts w:ascii="Times New Roman" w:hAnsi="Times New Roman" w:cs="Times New Roman"/>
          <w:bCs/>
          <w:iCs/>
          <w:sz w:val="28"/>
          <w:szCs w:val="28"/>
        </w:rPr>
        <w:t xml:space="preserve"> from time to time</w:t>
      </w:r>
      <w:r w:rsidR="00BD18E3">
        <w:rPr>
          <w:rFonts w:ascii="Times New Roman" w:hAnsi="Times New Roman" w:cs="Times New Roman"/>
          <w:bCs/>
          <w:iCs/>
          <w:sz w:val="28"/>
          <w:szCs w:val="28"/>
        </w:rPr>
        <w:t xml:space="preserve"> relating to above mentioned</w:t>
      </w:r>
      <w:r w:rsidR="00EB590F">
        <w:rPr>
          <w:rFonts w:ascii="Times New Roman" w:hAnsi="Times New Roman" w:cs="Times New Roman"/>
          <w:bCs/>
          <w:iCs/>
          <w:sz w:val="28"/>
          <w:szCs w:val="28"/>
        </w:rPr>
        <w:t xml:space="preserve"> regulations of</w:t>
      </w:r>
      <w:r w:rsidR="00BD18E3">
        <w:rPr>
          <w:rFonts w:ascii="Times New Roman" w:hAnsi="Times New Roman" w:cs="Times New Roman"/>
          <w:bCs/>
          <w:iCs/>
          <w:sz w:val="28"/>
          <w:szCs w:val="28"/>
        </w:rPr>
        <w:t xml:space="preserve"> Supply Codes shall</w:t>
      </w:r>
      <w:r w:rsidR="00EB590F">
        <w:rPr>
          <w:rFonts w:ascii="Times New Roman" w:hAnsi="Times New Roman" w:cs="Times New Roman"/>
          <w:bCs/>
          <w:iCs/>
          <w:sz w:val="28"/>
          <w:szCs w:val="28"/>
        </w:rPr>
        <w:t xml:space="preserve"> also be kept in view while working out the interest payable to the Appellant.</w:t>
      </w:r>
    </w:p>
    <w:p w:rsidR="009E0E93" w:rsidRPr="00995F8F" w:rsidRDefault="00995F8F" w:rsidP="004A7092">
      <w:pPr>
        <w:spacing w:line="480" w:lineRule="auto"/>
        <w:jc w:val="both"/>
        <w:rPr>
          <w:rFonts w:ascii="Times New Roman" w:hAnsi="Times New Roman" w:cs="Times New Roman"/>
          <w:b/>
          <w:bCs/>
          <w:sz w:val="28"/>
          <w:szCs w:val="28"/>
        </w:rPr>
      </w:pPr>
      <w:r w:rsidRPr="00995F8F">
        <w:rPr>
          <w:rFonts w:ascii="Times New Roman" w:hAnsi="Times New Roman" w:cs="Times New Roman"/>
          <w:b/>
          <w:bCs/>
          <w:sz w:val="28"/>
          <w:szCs w:val="28"/>
        </w:rPr>
        <w:t>Issue (ii)</w:t>
      </w:r>
    </w:p>
    <w:p w:rsidR="00995F8F" w:rsidRPr="00FC7C69" w:rsidRDefault="00995F8F" w:rsidP="00A46B29">
      <w:pPr>
        <w:pStyle w:val="ListParagraph"/>
        <w:numPr>
          <w:ilvl w:val="0"/>
          <w:numId w:val="10"/>
        </w:numPr>
        <w:tabs>
          <w:tab w:val="left" w:pos="-284"/>
        </w:tabs>
        <w:spacing w:line="480" w:lineRule="auto"/>
        <w:ind w:right="-2"/>
        <w:jc w:val="both"/>
        <w:rPr>
          <w:rFonts w:ascii="Times New Roman" w:hAnsi="Times New Roman" w:cs="Times New Roman"/>
          <w:b/>
          <w:sz w:val="28"/>
          <w:szCs w:val="28"/>
          <w:lang w:val="en-IN"/>
        </w:rPr>
      </w:pPr>
      <w:r w:rsidRPr="00E83B4B">
        <w:rPr>
          <w:rFonts w:ascii="Times New Roman" w:hAnsi="Times New Roman" w:cs="Times New Roman"/>
          <w:color w:val="000000" w:themeColor="text1"/>
          <w:sz w:val="28"/>
          <w:szCs w:val="28"/>
        </w:rPr>
        <w:t>The Appellant</w:t>
      </w:r>
      <w:r>
        <w:rPr>
          <w:rFonts w:ascii="Times New Roman" w:hAnsi="Times New Roman" w:cs="Times New Roman"/>
          <w:color w:val="000000" w:themeColor="text1"/>
          <w:sz w:val="28"/>
          <w:szCs w:val="28"/>
        </w:rPr>
        <w:t>’s Representative</w:t>
      </w:r>
      <w:r w:rsidRPr="00E83B4B">
        <w:rPr>
          <w:rFonts w:ascii="Times New Roman" w:hAnsi="Times New Roman" w:cs="Times New Roman"/>
          <w:color w:val="000000" w:themeColor="text1"/>
          <w:sz w:val="28"/>
          <w:szCs w:val="28"/>
        </w:rPr>
        <w:t xml:space="preserve"> submitted that </w:t>
      </w:r>
      <w:r>
        <w:rPr>
          <w:rFonts w:ascii="Times New Roman" w:hAnsi="Times New Roman" w:cs="Times New Roman"/>
          <w:sz w:val="28"/>
          <w:szCs w:val="28"/>
        </w:rPr>
        <w:t>t</w:t>
      </w:r>
      <w:r w:rsidRPr="00E83B4B">
        <w:rPr>
          <w:rFonts w:ascii="Times New Roman" w:hAnsi="Times New Roman" w:cs="Times New Roman"/>
          <w:sz w:val="28"/>
          <w:szCs w:val="28"/>
        </w:rPr>
        <w:t xml:space="preserve">he Forum passed the order to pay interest under Regulation 17.1 to 17.3 of Supply Code-2007 and under Regulation 17.1 to 17.2 of Supply Code-2014 whereas the penal provisions were conveniently skipped by the Forum. The Appellant demanded invocation of penal interest provisions under </w:t>
      </w:r>
      <w:r w:rsidRPr="00E83B4B">
        <w:rPr>
          <w:rFonts w:ascii="Times New Roman" w:hAnsi="Times New Roman" w:cs="Times New Roman"/>
          <w:sz w:val="28"/>
          <w:szCs w:val="28"/>
        </w:rPr>
        <w:lastRenderedPageBreak/>
        <w:t>Regulation 17.4 of Supply Code-2007 and under Regulation 17.3 of Supply Code-2014 as the Distribution Licensee</w:t>
      </w:r>
      <w:r w:rsidR="00550D32">
        <w:rPr>
          <w:rFonts w:ascii="Times New Roman" w:hAnsi="Times New Roman" w:cs="Times New Roman"/>
          <w:sz w:val="28"/>
          <w:szCs w:val="28"/>
        </w:rPr>
        <w:t xml:space="preserve"> had failed to pay interest on S</w:t>
      </w:r>
      <w:r w:rsidRPr="00E83B4B">
        <w:rPr>
          <w:rFonts w:ascii="Times New Roman" w:hAnsi="Times New Roman" w:cs="Times New Roman"/>
          <w:sz w:val="28"/>
          <w:szCs w:val="28"/>
        </w:rPr>
        <w:t>ecurities deposited by the Appellant.</w:t>
      </w:r>
    </w:p>
    <w:p w:rsidR="00995F8F" w:rsidRDefault="00995F8F" w:rsidP="00995F8F">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I find that </w:t>
      </w:r>
      <w:r w:rsidR="00B37D0E">
        <w:rPr>
          <w:rFonts w:ascii="Times New Roman" w:hAnsi="Times New Roman" w:cs="Times New Roman"/>
          <w:color w:val="000000" w:themeColor="text1"/>
          <w:sz w:val="28"/>
          <w:szCs w:val="28"/>
        </w:rPr>
        <w:t>the Appellant</w:t>
      </w:r>
      <w:r>
        <w:rPr>
          <w:rFonts w:ascii="Times New Roman" w:hAnsi="Times New Roman" w:cs="Times New Roman"/>
          <w:color w:val="000000" w:themeColor="text1"/>
          <w:sz w:val="28"/>
          <w:szCs w:val="28"/>
        </w:rPr>
        <w:t xml:space="preserve"> who had deposited the </w:t>
      </w:r>
      <w:r w:rsidR="00B37D0E">
        <w:rPr>
          <w:rFonts w:ascii="Times New Roman" w:hAnsi="Times New Roman" w:cs="Times New Roman"/>
          <w:color w:val="000000" w:themeColor="text1"/>
          <w:sz w:val="28"/>
          <w:szCs w:val="28"/>
        </w:rPr>
        <w:t>ACD/</w:t>
      </w:r>
      <w:r>
        <w:rPr>
          <w:rFonts w:ascii="Times New Roman" w:hAnsi="Times New Roman" w:cs="Times New Roman"/>
          <w:color w:val="000000" w:themeColor="text1"/>
          <w:sz w:val="28"/>
          <w:szCs w:val="28"/>
        </w:rPr>
        <w:t>Security (Consumption) and Security (Meter) never requested the license</w:t>
      </w:r>
      <w:r w:rsidR="00B37D0E">
        <w:rPr>
          <w:rFonts w:ascii="Times New Roman" w:hAnsi="Times New Roman" w:cs="Times New Roman"/>
          <w:color w:val="000000" w:themeColor="text1"/>
          <w:sz w:val="28"/>
          <w:szCs w:val="28"/>
        </w:rPr>
        <w:t xml:space="preserve"> till the date of disconnection on 29.12.201</w:t>
      </w:r>
      <w:r w:rsidR="00550D32">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as per material on recor</w:t>
      </w:r>
      <w:r w:rsidR="00AD5DA6">
        <w:rPr>
          <w:rFonts w:ascii="Times New Roman" w:hAnsi="Times New Roman" w:cs="Times New Roman"/>
          <w:color w:val="000000" w:themeColor="text1"/>
          <w:sz w:val="28"/>
          <w:szCs w:val="28"/>
        </w:rPr>
        <w:t>d, for credit of interest in her</w:t>
      </w:r>
      <w:r>
        <w:rPr>
          <w:rFonts w:ascii="Times New Roman" w:hAnsi="Times New Roman" w:cs="Times New Roman"/>
          <w:color w:val="000000" w:themeColor="text1"/>
          <w:sz w:val="28"/>
          <w:szCs w:val="28"/>
        </w:rPr>
        <w:t xml:space="preserve"> account on the 1</w:t>
      </w:r>
      <w:r w:rsidRPr="00544281">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April each year.</w:t>
      </w:r>
    </w:p>
    <w:p w:rsidR="00995F8F" w:rsidRDefault="00995F8F" w:rsidP="00AA09A2">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93763">
        <w:rPr>
          <w:rFonts w:ascii="Times New Roman" w:hAnsi="Times New Roman" w:cs="Times New Roman"/>
          <w:color w:val="000000" w:themeColor="text1"/>
          <w:sz w:val="28"/>
          <w:szCs w:val="28"/>
        </w:rPr>
        <w:t xml:space="preserve">I find that the Appellant has not furnished even the copies of request letters, if any, written to the </w:t>
      </w:r>
      <w:r w:rsidR="00220C95">
        <w:rPr>
          <w:rFonts w:ascii="Times New Roman" w:hAnsi="Times New Roman" w:cs="Times New Roman"/>
          <w:color w:val="000000" w:themeColor="text1"/>
          <w:sz w:val="28"/>
          <w:szCs w:val="28"/>
        </w:rPr>
        <w:t>Respondent</w:t>
      </w:r>
      <w:r w:rsidR="00D93763">
        <w:rPr>
          <w:rFonts w:ascii="Times New Roman" w:hAnsi="Times New Roman" w:cs="Times New Roman"/>
          <w:color w:val="000000" w:themeColor="text1"/>
          <w:sz w:val="28"/>
          <w:szCs w:val="28"/>
        </w:rPr>
        <w:t xml:space="preserve"> for refunds of amounts due with interest till the date of payment.</w:t>
      </w:r>
    </w:p>
    <w:p w:rsidR="008A5A03" w:rsidRDefault="00F00276" w:rsidP="00AA09A2">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 observe that the Appellant, being a NRS Category Consumer, ought to be vigilant and prompt in bringing to the notice of the Respondent the fact of non</w:t>
      </w:r>
      <w:r w:rsidR="006E56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credit of interest on </w:t>
      </w:r>
      <w:r w:rsidR="002739E7">
        <w:rPr>
          <w:rFonts w:ascii="Times New Roman" w:hAnsi="Times New Roman" w:cs="Times New Roman"/>
          <w:color w:val="000000" w:themeColor="text1"/>
          <w:sz w:val="28"/>
          <w:szCs w:val="28"/>
        </w:rPr>
        <w:t>Securities</w:t>
      </w:r>
      <w:r>
        <w:rPr>
          <w:rFonts w:ascii="Times New Roman" w:hAnsi="Times New Roman" w:cs="Times New Roman"/>
          <w:color w:val="000000" w:themeColor="text1"/>
          <w:sz w:val="28"/>
          <w:szCs w:val="28"/>
        </w:rPr>
        <w:t xml:space="preserve"> as per applicable </w:t>
      </w:r>
      <w:r w:rsidR="002739E7">
        <w:rPr>
          <w:rFonts w:ascii="Times New Roman" w:hAnsi="Times New Roman" w:cs="Times New Roman"/>
          <w:color w:val="000000" w:themeColor="text1"/>
          <w:sz w:val="28"/>
          <w:szCs w:val="28"/>
        </w:rPr>
        <w:t>regulations</w:t>
      </w:r>
      <w:r w:rsidR="008A5A03">
        <w:rPr>
          <w:rFonts w:ascii="Times New Roman" w:hAnsi="Times New Roman" w:cs="Times New Roman"/>
          <w:color w:val="000000" w:themeColor="text1"/>
          <w:sz w:val="28"/>
          <w:szCs w:val="28"/>
        </w:rPr>
        <w:t>.</w:t>
      </w:r>
    </w:p>
    <w:p w:rsidR="00765DC6" w:rsidRDefault="00BC21DA" w:rsidP="00765DC6">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w:t>
      </w:r>
      <w:r w:rsidR="006E5668">
        <w:rPr>
          <w:rFonts w:ascii="Times New Roman" w:hAnsi="Times New Roman" w:cs="Times New Roman"/>
          <w:sz w:val="28"/>
          <w:szCs w:val="28"/>
        </w:rPr>
        <w:t>he Appellant was a NRS</w:t>
      </w:r>
      <w:r w:rsidR="008A5A03">
        <w:rPr>
          <w:rFonts w:ascii="Times New Roman" w:hAnsi="Times New Roman" w:cs="Times New Roman"/>
          <w:sz w:val="28"/>
          <w:szCs w:val="28"/>
        </w:rPr>
        <w:t xml:space="preserve"> Category Consumer and received regularly the energy bills issued by PSPCL from time to time. In all these bills issued by the Respondent, amount of Security (Consumption) </w:t>
      </w:r>
      <w:r w:rsidR="00811816">
        <w:rPr>
          <w:rFonts w:ascii="Times New Roman" w:hAnsi="Times New Roman" w:cs="Times New Roman"/>
          <w:sz w:val="28"/>
          <w:szCs w:val="28"/>
        </w:rPr>
        <w:t xml:space="preserve">and Security (Meter) </w:t>
      </w:r>
      <w:r w:rsidR="008A5A03">
        <w:rPr>
          <w:rFonts w:ascii="Times New Roman" w:hAnsi="Times New Roman" w:cs="Times New Roman"/>
          <w:sz w:val="28"/>
          <w:szCs w:val="28"/>
        </w:rPr>
        <w:t>was invariably depicted. The Appellant paid these bills regularly on receipt thereof but did not point out or file a claim/</w:t>
      </w:r>
      <w:r w:rsidR="009F7798">
        <w:rPr>
          <w:rFonts w:ascii="Times New Roman" w:hAnsi="Times New Roman" w:cs="Times New Roman"/>
          <w:sz w:val="28"/>
          <w:szCs w:val="28"/>
        </w:rPr>
        <w:t>represent</w:t>
      </w:r>
      <w:r w:rsidR="006E5668">
        <w:rPr>
          <w:rFonts w:ascii="Times New Roman" w:hAnsi="Times New Roman" w:cs="Times New Roman"/>
          <w:sz w:val="28"/>
          <w:szCs w:val="28"/>
        </w:rPr>
        <w:t>ation</w:t>
      </w:r>
      <w:r w:rsidR="008A5A03">
        <w:rPr>
          <w:rFonts w:ascii="Times New Roman" w:hAnsi="Times New Roman" w:cs="Times New Roman"/>
          <w:sz w:val="28"/>
          <w:szCs w:val="28"/>
        </w:rPr>
        <w:t xml:space="preserve"> to </w:t>
      </w:r>
      <w:r w:rsidR="008A5A03">
        <w:rPr>
          <w:rFonts w:ascii="Times New Roman" w:hAnsi="Times New Roman" w:cs="Times New Roman"/>
          <w:sz w:val="28"/>
          <w:szCs w:val="28"/>
        </w:rPr>
        <w:lastRenderedPageBreak/>
        <w:t>the Respondent about not crediting/adjusting the</w:t>
      </w:r>
      <w:r w:rsidR="00E12F51">
        <w:rPr>
          <w:rFonts w:ascii="Times New Roman" w:hAnsi="Times New Roman" w:cs="Times New Roman"/>
          <w:sz w:val="28"/>
          <w:szCs w:val="28"/>
        </w:rPr>
        <w:t xml:space="preserve"> interest amount on</w:t>
      </w:r>
      <w:r w:rsidR="006E5668">
        <w:rPr>
          <w:rFonts w:ascii="Times New Roman" w:hAnsi="Times New Roman" w:cs="Times New Roman"/>
          <w:sz w:val="28"/>
          <w:szCs w:val="28"/>
        </w:rPr>
        <w:t xml:space="preserve"> the</w:t>
      </w:r>
      <w:r w:rsidR="008A5A03">
        <w:rPr>
          <w:rFonts w:ascii="Times New Roman" w:hAnsi="Times New Roman" w:cs="Times New Roman"/>
          <w:sz w:val="28"/>
          <w:szCs w:val="28"/>
        </w:rPr>
        <w:t xml:space="preserve"> Security (Consumption) </w:t>
      </w:r>
      <w:r w:rsidR="009F7798">
        <w:rPr>
          <w:rFonts w:ascii="Times New Roman" w:hAnsi="Times New Roman" w:cs="Times New Roman"/>
          <w:sz w:val="28"/>
          <w:szCs w:val="28"/>
        </w:rPr>
        <w:t xml:space="preserve">and </w:t>
      </w:r>
      <w:r w:rsidR="006E5668">
        <w:rPr>
          <w:rFonts w:ascii="Times New Roman" w:hAnsi="Times New Roman" w:cs="Times New Roman"/>
          <w:sz w:val="28"/>
          <w:szCs w:val="28"/>
        </w:rPr>
        <w:t>the</w:t>
      </w:r>
      <w:r w:rsidR="00C104C1">
        <w:rPr>
          <w:rFonts w:ascii="Times New Roman" w:hAnsi="Times New Roman" w:cs="Times New Roman"/>
          <w:sz w:val="28"/>
          <w:szCs w:val="28"/>
        </w:rPr>
        <w:t xml:space="preserve"> </w:t>
      </w:r>
      <w:r w:rsidR="009F7798">
        <w:rPr>
          <w:rFonts w:ascii="Times New Roman" w:hAnsi="Times New Roman" w:cs="Times New Roman"/>
          <w:sz w:val="28"/>
          <w:szCs w:val="28"/>
        </w:rPr>
        <w:t xml:space="preserve">Security (Meter) </w:t>
      </w:r>
      <w:r w:rsidR="006E47DA">
        <w:rPr>
          <w:rFonts w:ascii="Times New Roman" w:hAnsi="Times New Roman" w:cs="Times New Roman"/>
          <w:sz w:val="28"/>
          <w:szCs w:val="28"/>
        </w:rPr>
        <w:t>for</w:t>
      </w:r>
      <w:r w:rsidR="008A5A03">
        <w:rPr>
          <w:rFonts w:ascii="Times New Roman" w:hAnsi="Times New Roman" w:cs="Times New Roman"/>
          <w:sz w:val="28"/>
          <w:szCs w:val="28"/>
        </w:rPr>
        <w:t xml:space="preserve"> the disputed period.</w:t>
      </w:r>
      <w:r w:rsidR="00E12F51">
        <w:rPr>
          <w:rFonts w:ascii="Times New Roman" w:hAnsi="Times New Roman" w:cs="Times New Roman"/>
          <w:sz w:val="28"/>
          <w:szCs w:val="28"/>
        </w:rPr>
        <w:t xml:space="preserve"> The Appellant was supposed to point out the</w:t>
      </w:r>
      <w:r w:rsidR="00765DC6">
        <w:rPr>
          <w:rFonts w:ascii="Times New Roman" w:hAnsi="Times New Roman" w:cs="Times New Roman"/>
          <w:sz w:val="28"/>
          <w:szCs w:val="28"/>
        </w:rPr>
        <w:t xml:space="preserve">  missing/</w:t>
      </w:r>
      <w:r w:rsidR="00E12F51">
        <w:rPr>
          <w:rFonts w:ascii="Times New Roman" w:hAnsi="Times New Roman" w:cs="Times New Roman"/>
          <w:sz w:val="28"/>
          <w:szCs w:val="28"/>
        </w:rPr>
        <w:t>incorrect entries of Security</w:t>
      </w:r>
    </w:p>
    <w:p w:rsidR="008A5A03" w:rsidRPr="00307DF8" w:rsidRDefault="001B2658" w:rsidP="00765DC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w:t>
      </w:r>
      <w:r w:rsidR="00E12F51">
        <w:rPr>
          <w:rFonts w:ascii="Times New Roman" w:hAnsi="Times New Roman" w:cs="Times New Roman"/>
          <w:sz w:val="28"/>
          <w:szCs w:val="28"/>
        </w:rPr>
        <w:t>Consumption) and Secu</w:t>
      </w:r>
      <w:r>
        <w:rPr>
          <w:rFonts w:ascii="Times New Roman" w:hAnsi="Times New Roman" w:cs="Times New Roman"/>
          <w:sz w:val="28"/>
          <w:szCs w:val="28"/>
        </w:rPr>
        <w:t>rity (</w:t>
      </w:r>
      <w:r w:rsidR="004D17CE">
        <w:rPr>
          <w:rFonts w:ascii="Times New Roman" w:hAnsi="Times New Roman" w:cs="Times New Roman"/>
          <w:sz w:val="28"/>
          <w:szCs w:val="28"/>
        </w:rPr>
        <w:t>Meter</w:t>
      </w:r>
      <w:r w:rsidR="00E12F51">
        <w:rPr>
          <w:rFonts w:ascii="Times New Roman" w:hAnsi="Times New Roman" w:cs="Times New Roman"/>
          <w:sz w:val="28"/>
          <w:szCs w:val="28"/>
        </w:rPr>
        <w:t>), if any, in the energy bills.</w:t>
      </w:r>
      <w:r w:rsidR="008A5A03">
        <w:rPr>
          <w:rFonts w:ascii="Times New Roman" w:hAnsi="Times New Roman" w:cs="Times New Roman"/>
          <w:sz w:val="28"/>
          <w:szCs w:val="28"/>
        </w:rPr>
        <w:t xml:space="preserve"> Thus, the Appellant did not take appropriate remedy at appropriate time despite the fact that provisions for allowing interest on Security (Consumption) </w:t>
      </w:r>
      <w:r w:rsidR="008B6D18">
        <w:rPr>
          <w:rFonts w:ascii="Times New Roman" w:hAnsi="Times New Roman" w:cs="Times New Roman"/>
          <w:sz w:val="28"/>
          <w:szCs w:val="28"/>
        </w:rPr>
        <w:t xml:space="preserve">and Security (Meter) </w:t>
      </w:r>
      <w:r w:rsidR="008A5A03">
        <w:rPr>
          <w:rFonts w:ascii="Times New Roman" w:hAnsi="Times New Roman" w:cs="Times New Roman"/>
          <w:sz w:val="28"/>
          <w:szCs w:val="28"/>
        </w:rPr>
        <w:t xml:space="preserve">were made in the Supply Code-2007 (applicable from 01.01.2008 to 31.12.2014) amended vide Supply Code-2014 (effective from 01.01.2015). </w:t>
      </w:r>
      <w:r w:rsidR="008A5A03" w:rsidRPr="001010AC">
        <w:rPr>
          <w:rFonts w:ascii="Times New Roman" w:hAnsi="Times New Roman" w:cs="Times New Roman"/>
          <w:sz w:val="28"/>
          <w:szCs w:val="28"/>
        </w:rPr>
        <w:t>Instead of finding lacunae in the working of the Respondent, the Appellant was expected to be vigilant, update and promp</w:t>
      </w:r>
      <w:r w:rsidR="008A5A03">
        <w:rPr>
          <w:rFonts w:ascii="Times New Roman" w:hAnsi="Times New Roman" w:cs="Times New Roman"/>
          <w:sz w:val="28"/>
          <w:szCs w:val="28"/>
        </w:rPr>
        <w:t>t in discharging its obligation</w:t>
      </w:r>
      <w:r w:rsidR="003F27F4">
        <w:rPr>
          <w:rFonts w:ascii="Times New Roman" w:hAnsi="Times New Roman" w:cs="Times New Roman"/>
          <w:sz w:val="28"/>
          <w:szCs w:val="28"/>
        </w:rPr>
        <w:t xml:space="preserve"> </w:t>
      </w:r>
      <w:r w:rsidR="00B242CC" w:rsidRPr="003F27F4">
        <w:rPr>
          <w:rFonts w:ascii="Times New Roman" w:hAnsi="Times New Roman" w:cs="Times New Roman"/>
          <w:sz w:val="28"/>
          <w:szCs w:val="28"/>
        </w:rPr>
        <w:t>(s)</w:t>
      </w:r>
      <w:r w:rsidR="008A5A03" w:rsidRPr="003F27F4">
        <w:rPr>
          <w:rFonts w:ascii="Times New Roman" w:hAnsi="Times New Roman" w:cs="Times New Roman"/>
          <w:sz w:val="28"/>
          <w:szCs w:val="28"/>
        </w:rPr>
        <w:t>.</w:t>
      </w:r>
      <w:r w:rsidR="003F27F4">
        <w:rPr>
          <w:rFonts w:ascii="Times New Roman" w:hAnsi="Times New Roman" w:cs="Times New Roman"/>
          <w:sz w:val="28"/>
          <w:szCs w:val="28"/>
        </w:rPr>
        <w:t xml:space="preserve"> </w:t>
      </w:r>
      <w:r w:rsidR="008A5A03" w:rsidRPr="00307DF8">
        <w:rPr>
          <w:rFonts w:ascii="Times New Roman" w:hAnsi="Times New Roman" w:cs="Times New Roman"/>
          <w:sz w:val="28"/>
          <w:szCs w:val="28"/>
        </w:rPr>
        <w:t>Had the Appellant exercised necessary prudence/vigilance, the present litigation could have been avoided.</w:t>
      </w:r>
    </w:p>
    <w:p w:rsidR="008A5A03" w:rsidRPr="00CB7155" w:rsidRDefault="008A5A03" w:rsidP="008A5A03">
      <w:pPr>
        <w:pStyle w:val="ListParagraph"/>
        <w:spacing w:line="480" w:lineRule="auto"/>
        <w:ind w:left="709" w:right="-2" w:firstLine="567"/>
        <w:jc w:val="both"/>
        <w:rPr>
          <w:rFonts w:ascii="Times New Roman" w:hAnsi="Times New Roman" w:cs="Times New Roman"/>
          <w:sz w:val="28"/>
          <w:szCs w:val="28"/>
        </w:rPr>
      </w:pPr>
      <w:r>
        <w:rPr>
          <w:rFonts w:ascii="Times New Roman" w:hAnsi="Times New Roman" w:cs="Times New Roman"/>
          <w:sz w:val="28"/>
          <w:szCs w:val="28"/>
        </w:rPr>
        <w:t xml:space="preserve">I also find that the Respondent defaulted in not allowing the </w:t>
      </w:r>
      <w:r w:rsidRPr="001010AC">
        <w:rPr>
          <w:rFonts w:ascii="Times New Roman" w:hAnsi="Times New Roman" w:cs="Times New Roman"/>
          <w:sz w:val="28"/>
          <w:szCs w:val="28"/>
        </w:rPr>
        <w:t>interest on Security (Co</w:t>
      </w:r>
      <w:r>
        <w:rPr>
          <w:rFonts w:ascii="Times New Roman" w:hAnsi="Times New Roman" w:cs="Times New Roman"/>
          <w:sz w:val="28"/>
          <w:szCs w:val="28"/>
        </w:rPr>
        <w:t xml:space="preserve">nsumption) </w:t>
      </w:r>
      <w:r w:rsidR="008B1D46">
        <w:rPr>
          <w:rFonts w:ascii="Times New Roman" w:hAnsi="Times New Roman" w:cs="Times New Roman"/>
          <w:sz w:val="28"/>
          <w:szCs w:val="28"/>
        </w:rPr>
        <w:t xml:space="preserve">and Security (Meter) </w:t>
      </w:r>
      <w:r>
        <w:rPr>
          <w:rFonts w:ascii="Times New Roman" w:hAnsi="Times New Roman" w:cs="Times New Roman"/>
          <w:sz w:val="28"/>
          <w:szCs w:val="28"/>
        </w:rPr>
        <w:t>for the disputed period.</w:t>
      </w:r>
      <w:r w:rsidR="00E12F51">
        <w:rPr>
          <w:rFonts w:ascii="Times New Roman" w:hAnsi="Times New Roman" w:cs="Times New Roman"/>
          <w:sz w:val="28"/>
          <w:szCs w:val="28"/>
        </w:rPr>
        <w:t xml:space="preserve"> The responsibility of erring officials </w:t>
      </w:r>
      <w:r w:rsidR="00BC21DA">
        <w:rPr>
          <w:rFonts w:ascii="Times New Roman" w:hAnsi="Times New Roman" w:cs="Times New Roman"/>
          <w:sz w:val="28"/>
          <w:szCs w:val="28"/>
        </w:rPr>
        <w:t xml:space="preserve">/officers </w:t>
      </w:r>
      <w:r w:rsidR="00CC22AD">
        <w:rPr>
          <w:rFonts w:ascii="Times New Roman" w:hAnsi="Times New Roman" w:cs="Times New Roman"/>
          <w:sz w:val="28"/>
          <w:szCs w:val="28"/>
        </w:rPr>
        <w:t>should</w:t>
      </w:r>
      <w:r w:rsidR="00E12F51">
        <w:rPr>
          <w:rFonts w:ascii="Times New Roman" w:hAnsi="Times New Roman" w:cs="Times New Roman"/>
          <w:sz w:val="28"/>
          <w:szCs w:val="28"/>
        </w:rPr>
        <w:t xml:space="preserve"> be fi</w:t>
      </w:r>
      <w:r w:rsidR="00CC22AD">
        <w:rPr>
          <w:rFonts w:ascii="Times New Roman" w:hAnsi="Times New Roman" w:cs="Times New Roman"/>
          <w:sz w:val="28"/>
          <w:szCs w:val="28"/>
        </w:rPr>
        <w:t>xed by the PSP</w:t>
      </w:r>
      <w:r w:rsidR="008A1EC9">
        <w:rPr>
          <w:rFonts w:ascii="Times New Roman" w:hAnsi="Times New Roman" w:cs="Times New Roman"/>
          <w:sz w:val="28"/>
          <w:szCs w:val="28"/>
        </w:rPr>
        <w:t>CL after investigation/ inquiry</w:t>
      </w:r>
      <w:r w:rsidR="00E12F51">
        <w:rPr>
          <w:rFonts w:ascii="Times New Roman" w:hAnsi="Times New Roman" w:cs="Times New Roman"/>
          <w:sz w:val="28"/>
          <w:szCs w:val="28"/>
        </w:rPr>
        <w:t>.</w:t>
      </w:r>
    </w:p>
    <w:p w:rsidR="008A5A03" w:rsidRPr="00675423" w:rsidRDefault="00EB2A83" w:rsidP="008A5A03">
      <w:p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8A5A03">
        <w:rPr>
          <w:rFonts w:ascii="Times New Roman" w:hAnsi="Times New Roman" w:cs="Times New Roman"/>
          <w:color w:val="000000" w:themeColor="text1"/>
          <w:sz w:val="28"/>
          <w:szCs w:val="28"/>
        </w:rPr>
        <w:t>)</w:t>
      </w:r>
      <w:r w:rsidR="008A5A03">
        <w:rPr>
          <w:rFonts w:ascii="Times New Roman" w:hAnsi="Times New Roman" w:cs="Times New Roman"/>
          <w:color w:val="000000" w:themeColor="text1"/>
          <w:sz w:val="28"/>
          <w:szCs w:val="28"/>
        </w:rPr>
        <w:tab/>
      </w:r>
      <w:r w:rsidR="008A5A03" w:rsidRPr="00214736">
        <w:rPr>
          <w:rFonts w:ascii="Times New Roman" w:hAnsi="Times New Roman" w:cs="Times New Roman"/>
          <w:color w:val="000000" w:themeColor="text1"/>
          <w:sz w:val="28"/>
          <w:szCs w:val="28"/>
        </w:rPr>
        <w:t xml:space="preserve">It is </w:t>
      </w:r>
      <w:r w:rsidR="003F246F">
        <w:rPr>
          <w:rFonts w:ascii="Times New Roman" w:hAnsi="Times New Roman" w:cs="Times New Roman"/>
          <w:color w:val="000000" w:themeColor="text1"/>
          <w:sz w:val="28"/>
          <w:szCs w:val="28"/>
        </w:rPr>
        <w:t xml:space="preserve">also </w:t>
      </w:r>
      <w:r w:rsidR="008A5A03" w:rsidRPr="00214736">
        <w:rPr>
          <w:rFonts w:ascii="Times New Roman" w:hAnsi="Times New Roman" w:cs="Times New Roman"/>
          <w:color w:val="000000" w:themeColor="text1"/>
          <w:sz w:val="28"/>
          <w:szCs w:val="28"/>
        </w:rPr>
        <w:t>observed that the Appellant willfully avoided to represent/file a claim to the Responden</w:t>
      </w:r>
      <w:r w:rsidR="00E12F51">
        <w:rPr>
          <w:rFonts w:ascii="Times New Roman" w:hAnsi="Times New Roman" w:cs="Times New Roman"/>
          <w:color w:val="000000" w:themeColor="text1"/>
          <w:sz w:val="28"/>
          <w:szCs w:val="28"/>
        </w:rPr>
        <w:t>t for a</w:t>
      </w:r>
      <w:r w:rsidR="008A5A03">
        <w:rPr>
          <w:rFonts w:ascii="Times New Roman" w:hAnsi="Times New Roman" w:cs="Times New Roman"/>
          <w:color w:val="000000" w:themeColor="text1"/>
          <w:sz w:val="28"/>
          <w:szCs w:val="28"/>
        </w:rPr>
        <w:t xml:space="preserve"> considerably </w:t>
      </w:r>
      <w:r w:rsidR="008A5A03">
        <w:rPr>
          <w:rFonts w:ascii="Times New Roman" w:hAnsi="Times New Roman" w:cs="Times New Roman"/>
          <w:color w:val="000000" w:themeColor="text1"/>
          <w:sz w:val="28"/>
          <w:szCs w:val="28"/>
        </w:rPr>
        <w:lastRenderedPageBreak/>
        <w:t>long time</w:t>
      </w:r>
      <w:r w:rsidR="008A5A03" w:rsidRPr="00214736">
        <w:rPr>
          <w:rFonts w:ascii="Times New Roman" w:hAnsi="Times New Roman" w:cs="Times New Roman"/>
          <w:color w:val="000000" w:themeColor="text1"/>
          <w:sz w:val="28"/>
          <w:szCs w:val="28"/>
        </w:rPr>
        <w:t xml:space="preserve"> in the hope that it would, in the event of delay, get interest at comparatively higher rates from PSPCL tha</w:t>
      </w:r>
      <w:r w:rsidR="008A5A03">
        <w:rPr>
          <w:rFonts w:ascii="Times New Roman" w:hAnsi="Times New Roman" w:cs="Times New Roman"/>
          <w:color w:val="000000" w:themeColor="text1"/>
          <w:sz w:val="28"/>
          <w:szCs w:val="28"/>
        </w:rPr>
        <w:t>n that admissible for</w:t>
      </w:r>
      <w:r w:rsidR="008A5A03" w:rsidRPr="00214736">
        <w:rPr>
          <w:rFonts w:ascii="Times New Roman" w:hAnsi="Times New Roman" w:cs="Times New Roman"/>
          <w:color w:val="000000" w:themeColor="text1"/>
          <w:sz w:val="28"/>
          <w:szCs w:val="28"/>
        </w:rPr>
        <w:t xml:space="preserve"> deposit</w:t>
      </w:r>
      <w:r w:rsidR="008A5A03">
        <w:rPr>
          <w:rFonts w:ascii="Times New Roman" w:hAnsi="Times New Roman" w:cs="Times New Roman"/>
          <w:color w:val="000000" w:themeColor="text1"/>
          <w:sz w:val="28"/>
          <w:szCs w:val="28"/>
        </w:rPr>
        <w:t>s</w:t>
      </w:r>
      <w:r w:rsidR="008A5A03" w:rsidRPr="00214736">
        <w:rPr>
          <w:rFonts w:ascii="Times New Roman" w:hAnsi="Times New Roman" w:cs="Times New Roman"/>
          <w:color w:val="000000" w:themeColor="text1"/>
          <w:sz w:val="28"/>
          <w:szCs w:val="28"/>
        </w:rPr>
        <w:t xml:space="preserve"> in </w:t>
      </w:r>
      <w:r w:rsidR="008A5A03">
        <w:rPr>
          <w:rFonts w:ascii="Times New Roman" w:hAnsi="Times New Roman" w:cs="Times New Roman"/>
          <w:color w:val="000000" w:themeColor="text1"/>
          <w:sz w:val="28"/>
          <w:szCs w:val="28"/>
        </w:rPr>
        <w:t xml:space="preserve">the </w:t>
      </w:r>
      <w:r w:rsidR="008A5A03" w:rsidRPr="00214736">
        <w:rPr>
          <w:rFonts w:ascii="Times New Roman" w:hAnsi="Times New Roman" w:cs="Times New Roman"/>
          <w:color w:val="000000" w:themeColor="text1"/>
          <w:sz w:val="28"/>
          <w:szCs w:val="28"/>
        </w:rPr>
        <w:t xml:space="preserve">banking institutions. </w:t>
      </w:r>
      <w:r w:rsidR="008A5A03">
        <w:rPr>
          <w:rFonts w:ascii="Times New Roman" w:hAnsi="Times New Roman" w:cs="Times New Roman"/>
          <w:color w:val="000000" w:themeColor="text1"/>
          <w:sz w:val="28"/>
          <w:szCs w:val="28"/>
        </w:rPr>
        <w:t>Delay on the part of the Appellant to file the representation for correction/updation of securities should</w:t>
      </w:r>
      <w:r w:rsidR="00BC21DA">
        <w:rPr>
          <w:rFonts w:ascii="Times New Roman" w:hAnsi="Times New Roman" w:cs="Times New Roman"/>
          <w:color w:val="000000" w:themeColor="text1"/>
          <w:sz w:val="28"/>
          <w:szCs w:val="28"/>
        </w:rPr>
        <w:t xml:space="preserve"> not result in additional income</w:t>
      </w:r>
      <w:r w:rsidR="008A5A03">
        <w:rPr>
          <w:rFonts w:ascii="Times New Roman" w:hAnsi="Times New Roman" w:cs="Times New Roman"/>
          <w:color w:val="000000" w:themeColor="text1"/>
          <w:sz w:val="28"/>
          <w:szCs w:val="28"/>
        </w:rPr>
        <w:t xml:space="preserve"> to </w:t>
      </w:r>
      <w:r w:rsidR="008A5A03" w:rsidRPr="008A1EC9">
        <w:rPr>
          <w:rFonts w:ascii="Times New Roman" w:hAnsi="Times New Roman" w:cs="Times New Roman"/>
          <w:sz w:val="28"/>
          <w:szCs w:val="28"/>
        </w:rPr>
        <w:t>h</w:t>
      </w:r>
      <w:r w:rsidR="00B242CC" w:rsidRPr="008A1EC9">
        <w:rPr>
          <w:rFonts w:ascii="Times New Roman" w:hAnsi="Times New Roman" w:cs="Times New Roman"/>
          <w:sz w:val="28"/>
          <w:szCs w:val="28"/>
        </w:rPr>
        <w:t>er</w:t>
      </w:r>
      <w:r w:rsidR="008A1EC9">
        <w:rPr>
          <w:rFonts w:ascii="Times New Roman" w:hAnsi="Times New Roman" w:cs="Times New Roman"/>
          <w:sz w:val="28"/>
          <w:szCs w:val="28"/>
        </w:rPr>
        <w:t xml:space="preserve"> </w:t>
      </w:r>
      <w:r w:rsidR="008A5A03" w:rsidRPr="006B1B55">
        <w:rPr>
          <w:rFonts w:ascii="Times New Roman" w:hAnsi="Times New Roman" w:cs="Times New Roman"/>
          <w:sz w:val="28"/>
          <w:szCs w:val="28"/>
        </w:rPr>
        <w:t xml:space="preserve">at the cost of the Respondent (PSPCL). </w:t>
      </w:r>
      <w:r w:rsidR="008A5A03" w:rsidRPr="00214736">
        <w:rPr>
          <w:rFonts w:ascii="Times New Roman" w:hAnsi="Times New Roman" w:cs="Times New Roman"/>
          <w:color w:val="000000" w:themeColor="text1"/>
          <w:sz w:val="28"/>
          <w:szCs w:val="28"/>
        </w:rPr>
        <w:t>The Appellant may have expected that in the event of success of its Petition/Appeal in the CGRF/Court of Ombudsman</w:t>
      </w:r>
      <w:r w:rsidR="008A5A03">
        <w:rPr>
          <w:rFonts w:ascii="Times New Roman" w:hAnsi="Times New Roman" w:cs="Times New Roman"/>
          <w:color w:val="000000" w:themeColor="text1"/>
          <w:sz w:val="28"/>
          <w:szCs w:val="28"/>
        </w:rPr>
        <w:t xml:space="preserve"> (</w:t>
      </w:r>
      <w:r w:rsidR="008A5A03" w:rsidRPr="00214736">
        <w:rPr>
          <w:rFonts w:ascii="Times New Roman" w:hAnsi="Times New Roman" w:cs="Times New Roman"/>
          <w:color w:val="000000" w:themeColor="text1"/>
          <w:sz w:val="28"/>
          <w:szCs w:val="28"/>
        </w:rPr>
        <w:t>Electricity</w:t>
      </w:r>
      <w:r w:rsidR="008A5A03">
        <w:rPr>
          <w:rFonts w:ascii="Times New Roman" w:hAnsi="Times New Roman" w:cs="Times New Roman"/>
          <w:color w:val="000000" w:themeColor="text1"/>
          <w:sz w:val="28"/>
          <w:szCs w:val="28"/>
        </w:rPr>
        <w:t>)</w:t>
      </w:r>
      <w:r w:rsidR="008A5A03" w:rsidRPr="00214736">
        <w:rPr>
          <w:rFonts w:ascii="Times New Roman" w:hAnsi="Times New Roman" w:cs="Times New Roman"/>
          <w:color w:val="000000" w:themeColor="text1"/>
          <w:sz w:val="28"/>
          <w:szCs w:val="28"/>
        </w:rPr>
        <w:t>, it would get interest at higher rates as per provisions of Regulation 17.4 of Supply Code-2007/Regulation 17.3 of Supply Code-2014.</w:t>
      </w:r>
    </w:p>
    <w:p w:rsidR="00290F77" w:rsidRPr="005443E6" w:rsidRDefault="0065244E" w:rsidP="005443E6">
      <w:pPr>
        <w:pStyle w:val="ListParagraph"/>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8A5A03">
        <w:rPr>
          <w:rFonts w:ascii="Times New Roman" w:hAnsi="Times New Roman" w:cs="Times New Roman"/>
          <w:color w:val="000000" w:themeColor="text1"/>
          <w:sz w:val="28"/>
          <w:szCs w:val="28"/>
        </w:rPr>
        <w:t>)</w:t>
      </w:r>
      <w:r w:rsidR="008A5A03">
        <w:rPr>
          <w:rFonts w:ascii="Times New Roman" w:hAnsi="Times New Roman" w:cs="Times New Roman"/>
          <w:color w:val="000000" w:themeColor="text1"/>
          <w:sz w:val="28"/>
          <w:szCs w:val="28"/>
        </w:rPr>
        <w:tab/>
      </w:r>
      <w:r w:rsidR="008A5A03" w:rsidRPr="005A5DD2">
        <w:rPr>
          <w:rFonts w:ascii="Times New Roman" w:hAnsi="Times New Roman" w:cs="Times New Roman"/>
          <w:color w:val="000000" w:themeColor="text1"/>
          <w:sz w:val="28"/>
          <w:szCs w:val="28"/>
        </w:rPr>
        <w:t xml:space="preserve">In view of the above, </w:t>
      </w:r>
      <w:r w:rsidR="008A5A03" w:rsidRPr="005B4300">
        <w:rPr>
          <w:rFonts w:ascii="Times New Roman" w:hAnsi="Times New Roman" w:cs="Times New Roman"/>
          <w:sz w:val="28"/>
          <w:szCs w:val="28"/>
        </w:rPr>
        <w:t>this</w:t>
      </w:r>
      <w:r w:rsidR="00946E22">
        <w:rPr>
          <w:rFonts w:ascii="Times New Roman" w:hAnsi="Times New Roman" w:cs="Times New Roman"/>
          <w:sz w:val="28"/>
          <w:szCs w:val="28"/>
        </w:rPr>
        <w:t xml:space="preserve"> </w:t>
      </w:r>
      <w:r w:rsidR="008A5A03" w:rsidRPr="005A5DD2">
        <w:rPr>
          <w:rFonts w:ascii="Times New Roman" w:hAnsi="Times New Roman" w:cs="Times New Roman"/>
          <w:color w:val="000000" w:themeColor="text1"/>
          <w:sz w:val="28"/>
          <w:szCs w:val="28"/>
        </w:rPr>
        <w:t xml:space="preserve">issue of </w:t>
      </w:r>
      <w:r w:rsidR="008A5A03">
        <w:rPr>
          <w:rFonts w:ascii="Times New Roman" w:hAnsi="Times New Roman" w:cs="Times New Roman"/>
          <w:color w:val="000000" w:themeColor="text1"/>
          <w:sz w:val="28"/>
          <w:szCs w:val="28"/>
        </w:rPr>
        <w:t xml:space="preserve">allowing </w:t>
      </w:r>
      <w:r w:rsidR="008A5A03" w:rsidRPr="005A5DD2">
        <w:rPr>
          <w:rFonts w:ascii="Times New Roman" w:hAnsi="Times New Roman" w:cs="Times New Roman"/>
          <w:color w:val="000000" w:themeColor="text1"/>
          <w:sz w:val="28"/>
          <w:szCs w:val="28"/>
        </w:rPr>
        <w:t>interest on interest/additional interest/penal interest on the Security (Co</w:t>
      </w:r>
      <w:r w:rsidR="008A5A03">
        <w:rPr>
          <w:rFonts w:ascii="Times New Roman" w:hAnsi="Times New Roman" w:cs="Times New Roman"/>
          <w:color w:val="000000" w:themeColor="text1"/>
          <w:sz w:val="28"/>
          <w:szCs w:val="28"/>
        </w:rPr>
        <w:t xml:space="preserve">nsumption) </w:t>
      </w:r>
      <w:r>
        <w:rPr>
          <w:rFonts w:ascii="Times New Roman" w:hAnsi="Times New Roman" w:cs="Times New Roman"/>
          <w:color w:val="000000" w:themeColor="text1"/>
          <w:sz w:val="28"/>
          <w:szCs w:val="28"/>
        </w:rPr>
        <w:t xml:space="preserve">and </w:t>
      </w:r>
      <w:r>
        <w:rPr>
          <w:rFonts w:ascii="Times New Roman" w:hAnsi="Times New Roman" w:cs="Times New Roman"/>
          <w:sz w:val="28"/>
          <w:szCs w:val="28"/>
        </w:rPr>
        <w:t xml:space="preserve">Security (Meter) </w:t>
      </w:r>
      <w:r w:rsidR="008A5A03" w:rsidRPr="005A5DD2">
        <w:rPr>
          <w:rFonts w:ascii="Times New Roman" w:hAnsi="Times New Roman" w:cs="Times New Roman"/>
          <w:color w:val="000000" w:themeColor="text1"/>
          <w:sz w:val="28"/>
          <w:szCs w:val="28"/>
        </w:rPr>
        <w:t>for the disputed period is decided against the Appellant after due consideration.</w:t>
      </w:r>
    </w:p>
    <w:p w:rsidR="00995F8F" w:rsidRPr="00DC6F68" w:rsidRDefault="00995F8F" w:rsidP="00995F8F">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Pr="00DC6F68">
        <w:rPr>
          <w:rFonts w:ascii="Times New Roman" w:hAnsi="Times New Roman" w:cs="Times New Roman"/>
          <w:b/>
          <w:bCs/>
          <w:sz w:val="28"/>
          <w:szCs w:val="28"/>
        </w:rPr>
        <w:t>.</w:t>
      </w:r>
      <w:r w:rsidRPr="00DC6F68">
        <w:rPr>
          <w:rFonts w:ascii="Times New Roman" w:hAnsi="Times New Roman" w:cs="Times New Roman"/>
          <w:color w:val="FF0000"/>
          <w:sz w:val="28"/>
          <w:szCs w:val="28"/>
        </w:rPr>
        <w:tab/>
      </w:r>
      <w:r w:rsidRPr="00DC6F68">
        <w:rPr>
          <w:rFonts w:ascii="Times New Roman" w:hAnsi="Times New Roman" w:cs="Times New Roman"/>
          <w:b/>
          <w:color w:val="000000" w:themeColor="text1"/>
          <w:sz w:val="28"/>
          <w:szCs w:val="28"/>
        </w:rPr>
        <w:t>Decision</w:t>
      </w:r>
    </w:p>
    <w:p w:rsidR="00995F8F" w:rsidRDefault="00995F8F" w:rsidP="00995F8F">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 xml:space="preserve">, the order dated </w:t>
      </w:r>
      <w:r w:rsidR="0044383F">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xml:space="preserve">.07.2020 of CGRF, Ludhiana in Case No. </w:t>
      </w:r>
      <w:r w:rsidR="005443E6">
        <w:rPr>
          <w:rFonts w:ascii="Times New Roman" w:hAnsi="Times New Roman" w:cs="Times New Roman"/>
          <w:sz w:val="28"/>
          <w:szCs w:val="28"/>
        </w:rPr>
        <w:t>CGL-113</w:t>
      </w:r>
      <w:r>
        <w:rPr>
          <w:rFonts w:ascii="Times New Roman" w:hAnsi="Times New Roman" w:cs="Times New Roman"/>
          <w:color w:val="000000" w:themeColor="text1"/>
          <w:sz w:val="28"/>
          <w:szCs w:val="28"/>
        </w:rPr>
        <w:t xml:space="preserve"> of 2020 is set aside. It is held that: </w:t>
      </w:r>
    </w:p>
    <w:p w:rsidR="00995F8F" w:rsidRDefault="00995F8F" w:rsidP="00A46B29">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Security (Consu</w:t>
      </w:r>
      <w:r w:rsidR="00465AEE">
        <w:rPr>
          <w:rFonts w:ascii="Times New Roman" w:hAnsi="Times New Roman" w:cs="Times New Roman"/>
          <w:color w:val="000000" w:themeColor="text1"/>
          <w:sz w:val="28"/>
          <w:szCs w:val="28"/>
        </w:rPr>
        <w:t>mption) and Security (Meter) alongwith</w:t>
      </w:r>
      <w:r>
        <w:rPr>
          <w:rFonts w:ascii="Times New Roman" w:hAnsi="Times New Roman" w:cs="Times New Roman"/>
          <w:color w:val="000000" w:themeColor="text1"/>
          <w:sz w:val="28"/>
          <w:szCs w:val="28"/>
        </w:rPr>
        <w:t xml:space="preserve"> interest thereon</w:t>
      </w:r>
      <w:r w:rsidR="0044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till the date of </w:t>
      </w:r>
      <w:r>
        <w:rPr>
          <w:rFonts w:ascii="Times New Roman" w:hAnsi="Times New Roman" w:cs="Times New Roman"/>
          <w:color w:val="000000" w:themeColor="text1"/>
          <w:sz w:val="28"/>
          <w:szCs w:val="28"/>
        </w:rPr>
        <w:lastRenderedPageBreak/>
        <w:t>payment</w:t>
      </w:r>
      <w:r w:rsidR="0044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would be refunded in terms of provisions contained in Section 47 (4) of Electricity Act-2003 read with Regulation 17.1 to 17.3 of Supply Code-2007 and Regulation 17.1 and 17.2 of Supply Code-2014 as applicable from time to time.</w:t>
      </w:r>
    </w:p>
    <w:p w:rsidR="00290F77" w:rsidRPr="00290F77" w:rsidRDefault="00A36070" w:rsidP="00A46B29">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claim of the Appellant for grant of interest on interest/additional interest</w:t>
      </w:r>
      <w:r w:rsidR="00465AEE">
        <w:rPr>
          <w:rFonts w:ascii="Times New Roman" w:hAnsi="Times New Roman" w:cs="Times New Roman"/>
          <w:color w:val="000000" w:themeColor="text1"/>
          <w:sz w:val="28"/>
          <w:szCs w:val="28"/>
        </w:rPr>
        <w:t>/penal interest</w:t>
      </w:r>
      <w:r>
        <w:rPr>
          <w:rFonts w:ascii="Times New Roman" w:hAnsi="Times New Roman" w:cs="Times New Roman"/>
          <w:color w:val="000000" w:themeColor="text1"/>
          <w:sz w:val="28"/>
          <w:szCs w:val="28"/>
        </w:rPr>
        <w:t xml:space="preserve"> on Security (Consumption) </w:t>
      </w:r>
      <w:r w:rsidR="00F5542F">
        <w:rPr>
          <w:rFonts w:ascii="Times New Roman" w:hAnsi="Times New Roman" w:cs="Times New Roman"/>
          <w:color w:val="000000" w:themeColor="text1"/>
          <w:sz w:val="28"/>
          <w:szCs w:val="28"/>
        </w:rPr>
        <w:t>and Security</w:t>
      </w:r>
      <w:r w:rsidR="00465AEE">
        <w:rPr>
          <w:rFonts w:ascii="Times New Roman" w:hAnsi="Times New Roman" w:cs="Times New Roman"/>
          <w:color w:val="000000" w:themeColor="text1"/>
          <w:sz w:val="28"/>
          <w:szCs w:val="28"/>
        </w:rPr>
        <w:t xml:space="preserve"> (Meter) </w:t>
      </w:r>
      <w:r>
        <w:rPr>
          <w:rFonts w:ascii="Times New Roman" w:hAnsi="Times New Roman" w:cs="Times New Roman"/>
          <w:color w:val="000000" w:themeColor="text1"/>
          <w:sz w:val="28"/>
          <w:szCs w:val="28"/>
        </w:rPr>
        <w:t xml:space="preserve">is devoid </w:t>
      </w:r>
      <w:r w:rsidR="00465AEE">
        <w:rPr>
          <w:rFonts w:ascii="Times New Roman" w:hAnsi="Times New Roman" w:cs="Times New Roman"/>
          <w:sz w:val="28"/>
          <w:szCs w:val="28"/>
        </w:rPr>
        <w:t>of merit, hence, not pay</w:t>
      </w:r>
      <w:r w:rsidRPr="00D65687">
        <w:rPr>
          <w:rFonts w:ascii="Times New Roman" w:hAnsi="Times New Roman" w:cs="Times New Roman"/>
          <w:sz w:val="28"/>
          <w:szCs w:val="28"/>
        </w:rPr>
        <w:t>able</w:t>
      </w:r>
      <w:r>
        <w:rPr>
          <w:rFonts w:ascii="Times New Roman" w:hAnsi="Times New Roman" w:cs="Times New Roman"/>
          <w:sz w:val="28"/>
          <w:szCs w:val="28"/>
        </w:rPr>
        <w:t>.</w:t>
      </w:r>
    </w:p>
    <w:p w:rsidR="00B1707C" w:rsidRPr="00290F77" w:rsidRDefault="00B1707C" w:rsidP="00A46B29">
      <w:pPr>
        <w:pStyle w:val="ListParagraph"/>
        <w:numPr>
          <w:ilvl w:val="0"/>
          <w:numId w:val="6"/>
        </w:numPr>
        <w:spacing w:line="480" w:lineRule="auto"/>
        <w:ind w:hanging="720"/>
        <w:jc w:val="both"/>
        <w:rPr>
          <w:rFonts w:ascii="Times New Roman" w:hAnsi="Times New Roman" w:cs="Times New Roman"/>
          <w:color w:val="000000" w:themeColor="text1"/>
          <w:sz w:val="28"/>
          <w:szCs w:val="28"/>
        </w:rPr>
      </w:pPr>
      <w:r w:rsidRPr="00290F77">
        <w:rPr>
          <w:rFonts w:ascii="Times New Roman" w:hAnsi="Times New Roman" w:cs="Times New Roman"/>
          <w:color w:val="000000" w:themeColor="text1"/>
          <w:sz w:val="28"/>
          <w:szCs w:val="28"/>
        </w:rPr>
        <w:t>The Appeal is disposed of accordingly.</w:t>
      </w:r>
    </w:p>
    <w:p w:rsidR="00C06B90" w:rsidRDefault="00B1707C" w:rsidP="00A46B29">
      <w:pPr>
        <w:pStyle w:val="ListParagraph"/>
        <w:numPr>
          <w:ilvl w:val="0"/>
          <w:numId w:val="6"/>
        </w:numPr>
        <w:spacing w:line="480" w:lineRule="auto"/>
        <w:ind w:hanging="720"/>
        <w:jc w:val="both"/>
        <w:rPr>
          <w:rFonts w:ascii="Times New Roman" w:hAnsi="Times New Roman" w:cs="Times New Roman"/>
          <w:color w:val="000000" w:themeColor="text1"/>
          <w:sz w:val="28"/>
          <w:szCs w:val="28"/>
        </w:rPr>
      </w:pPr>
      <w:r w:rsidRPr="0025055B">
        <w:rPr>
          <w:rFonts w:ascii="Times New Roman" w:hAnsi="Times New Roman" w:cs="Times New Roman"/>
          <w:color w:val="000000" w:themeColor="text1"/>
          <w:sz w:val="28"/>
          <w:szCs w:val="28"/>
        </w:rPr>
        <w:t xml:space="preserve">In case, the Appellant or the Respondent is not satisfied with the above decision, it is at liberty to seek appropriate remedy against this order from the Appropriate Bodies in accordance </w:t>
      </w:r>
    </w:p>
    <w:p w:rsidR="00B1707C" w:rsidRPr="006C74C2" w:rsidRDefault="00B1707C" w:rsidP="00C06B90">
      <w:pPr>
        <w:pStyle w:val="ListParagraph"/>
        <w:spacing w:line="480" w:lineRule="auto"/>
        <w:jc w:val="both"/>
        <w:rPr>
          <w:rFonts w:ascii="Times New Roman" w:hAnsi="Times New Roman" w:cs="Times New Roman"/>
          <w:color w:val="000000" w:themeColor="text1"/>
          <w:sz w:val="28"/>
          <w:szCs w:val="28"/>
        </w:rPr>
      </w:pPr>
      <w:r w:rsidRPr="006C74C2">
        <w:rPr>
          <w:rFonts w:ascii="Times New Roman" w:hAnsi="Times New Roman" w:cs="Times New Roman"/>
          <w:color w:val="000000" w:themeColor="text1"/>
          <w:sz w:val="28"/>
          <w:szCs w:val="28"/>
        </w:rPr>
        <w:t>with Regulation 3.28 of the Punjab State Electricity Regulatory Commission (Forum and Ombudsman) Regulations-2016.</w:t>
      </w:r>
    </w:p>
    <w:p w:rsidR="00B1707C" w:rsidRPr="00844613" w:rsidRDefault="00B1707C" w:rsidP="00B1707C">
      <w:pPr>
        <w:pStyle w:val="ListParagraph"/>
        <w:spacing w:line="480" w:lineRule="auto"/>
        <w:jc w:val="both"/>
        <w:rPr>
          <w:rFonts w:ascii="Times New Roman" w:hAnsi="Times New Roman" w:cs="Times New Roman"/>
          <w:color w:val="000000" w:themeColor="text1"/>
          <w:sz w:val="28"/>
          <w:szCs w:val="28"/>
        </w:rPr>
      </w:pPr>
    </w:p>
    <w:p w:rsidR="00B1707C" w:rsidRPr="00210353" w:rsidRDefault="00B1707C" w:rsidP="00B1707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 xml:space="preserve"> (GURINDER JIT SINGH)</w:t>
      </w:r>
    </w:p>
    <w:p w:rsidR="00B1707C" w:rsidRPr="00210353" w:rsidRDefault="0062744A" w:rsidP="00B1707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October </w:t>
      </w:r>
      <w:r w:rsidR="00E77C23">
        <w:rPr>
          <w:rFonts w:ascii="Times New Roman" w:hAnsi="Times New Roman" w:cs="Times New Roman"/>
          <w:color w:val="000000" w:themeColor="text1"/>
          <w:sz w:val="28"/>
          <w:szCs w:val="28"/>
        </w:rPr>
        <w:t>14</w:t>
      </w:r>
      <w:r w:rsidR="00B1707C">
        <w:rPr>
          <w:rFonts w:ascii="Times New Roman" w:hAnsi="Times New Roman" w:cs="Times New Roman"/>
          <w:color w:val="000000" w:themeColor="text1"/>
          <w:sz w:val="28"/>
          <w:szCs w:val="28"/>
        </w:rPr>
        <w:t>, 2020</w:t>
      </w:r>
      <w:r w:rsidR="00B1707C">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ab/>
        <w:t xml:space="preserve">      </w:t>
      </w:r>
      <w:r w:rsidR="00B1707C" w:rsidRPr="00210353">
        <w:rPr>
          <w:rFonts w:ascii="Times New Roman" w:hAnsi="Times New Roman" w:cs="Times New Roman"/>
          <w:color w:val="000000" w:themeColor="text1"/>
          <w:sz w:val="28"/>
          <w:szCs w:val="28"/>
        </w:rPr>
        <w:t>Lokpal (Ombudsman)</w:t>
      </w:r>
    </w:p>
    <w:p w:rsidR="00B1707C" w:rsidRPr="00210353" w:rsidRDefault="00B1707C" w:rsidP="00B1707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w:t>
      </w:r>
      <w:r>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8A1EC9">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 xml:space="preserve"> Electricity, Punjab.</w:t>
      </w:r>
    </w:p>
    <w:p w:rsidR="00B1707C" w:rsidRPr="00210353" w:rsidRDefault="00B1707C" w:rsidP="00B1707C">
      <w:pPr>
        <w:spacing w:after="0" w:line="240" w:lineRule="auto"/>
        <w:jc w:val="both"/>
        <w:rPr>
          <w:rFonts w:ascii="Times New Roman" w:hAnsi="Times New Roman" w:cs="Times New Roman"/>
          <w:color w:val="000000" w:themeColor="text1"/>
          <w:sz w:val="28"/>
          <w:szCs w:val="28"/>
        </w:rPr>
      </w:pPr>
    </w:p>
    <w:p w:rsidR="00937455" w:rsidRDefault="00937455" w:rsidP="00B1707C">
      <w:pPr>
        <w:spacing w:line="480" w:lineRule="auto"/>
        <w:jc w:val="both"/>
        <w:rPr>
          <w:rFonts w:ascii="Times New Roman" w:hAnsi="Times New Roman" w:cs="Times New Roman"/>
          <w:bCs/>
          <w:sz w:val="28"/>
          <w:szCs w:val="28"/>
        </w:rPr>
      </w:pPr>
      <w:bookmarkStart w:id="0" w:name="_GoBack"/>
      <w:bookmarkEnd w:id="0"/>
    </w:p>
    <w:sectPr w:rsidR="00937455" w:rsidSect="00BE48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26D" w:rsidRDefault="0076226D" w:rsidP="00C75383">
      <w:pPr>
        <w:spacing w:after="0" w:line="240" w:lineRule="auto"/>
      </w:pPr>
      <w:r>
        <w:separator/>
      </w:r>
    </w:p>
  </w:endnote>
  <w:endnote w:type="continuationSeparator" w:id="1">
    <w:p w:rsidR="0076226D" w:rsidRDefault="0076226D" w:rsidP="00C7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11" w:rsidRDefault="00C844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668" w:rsidRDefault="006E5668">
    <w:pPr>
      <w:pStyle w:val="Footer"/>
    </w:pPr>
    <w:r>
      <w:t>OEP</w:t>
    </w:r>
    <w:r>
      <w:tab/>
      <w:t xml:space="preserve">                                                                                                A-41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11" w:rsidRDefault="00C84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26D" w:rsidRDefault="0076226D" w:rsidP="00C75383">
      <w:pPr>
        <w:spacing w:after="0" w:line="240" w:lineRule="auto"/>
      </w:pPr>
      <w:r>
        <w:separator/>
      </w:r>
    </w:p>
  </w:footnote>
  <w:footnote w:type="continuationSeparator" w:id="1">
    <w:p w:rsidR="0076226D" w:rsidRDefault="0076226D" w:rsidP="00C7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11" w:rsidRDefault="00C84411">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40844" o:spid="_x0000_s10242"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8516"/>
      <w:docPartObj>
        <w:docPartGallery w:val="Page Numbers (Top of Page)"/>
        <w:docPartUnique/>
      </w:docPartObj>
    </w:sdtPr>
    <w:sdtContent>
      <w:p w:rsidR="006E5668" w:rsidRDefault="00C84411">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40845" o:spid="_x0000_s10243"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3B30FC">
          <w:fldChar w:fldCharType="begin"/>
        </w:r>
        <w:r w:rsidR="006E5668">
          <w:instrText xml:space="preserve"> PAGE   \* MERGEFORMAT </w:instrText>
        </w:r>
        <w:r w:rsidR="003B30FC">
          <w:fldChar w:fldCharType="separate"/>
        </w:r>
        <w:r>
          <w:rPr>
            <w:noProof/>
          </w:rPr>
          <w:t>2</w:t>
        </w:r>
        <w:r w:rsidR="003B30FC">
          <w:rPr>
            <w:noProof/>
          </w:rPr>
          <w:fldChar w:fldCharType="end"/>
        </w:r>
      </w:p>
    </w:sdtContent>
  </w:sdt>
  <w:p w:rsidR="006E5668" w:rsidRDefault="006E5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11" w:rsidRDefault="00C84411">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40843" o:spid="_x0000_s10241"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B05"/>
    <w:multiLevelType w:val="hybridMultilevel"/>
    <w:tmpl w:val="528E95D6"/>
    <w:lvl w:ilvl="0" w:tplc="81B2FDFC">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A35897"/>
    <w:multiLevelType w:val="hybridMultilevel"/>
    <w:tmpl w:val="019E7E66"/>
    <w:lvl w:ilvl="0" w:tplc="FCB6859A">
      <w:start w:val="1"/>
      <w:numFmt w:val="lowerLetter"/>
      <w:lvlText w:val="%1)"/>
      <w:lvlJc w:val="left"/>
      <w:pPr>
        <w:ind w:left="36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E392856"/>
    <w:multiLevelType w:val="hybridMultilevel"/>
    <w:tmpl w:val="CE52DA52"/>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4882B52"/>
    <w:multiLevelType w:val="multilevel"/>
    <w:tmpl w:val="28826F60"/>
    <w:lvl w:ilvl="0">
      <w:start w:val="17"/>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A7333A1"/>
    <w:multiLevelType w:val="hybridMultilevel"/>
    <w:tmpl w:val="DD20C5E0"/>
    <w:lvl w:ilvl="0" w:tplc="EFEA95A2">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04F7CF9"/>
    <w:multiLevelType w:val="hybridMultilevel"/>
    <w:tmpl w:val="5046DBB0"/>
    <w:lvl w:ilvl="0" w:tplc="C602D058">
      <w:start w:val="1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89B4625"/>
    <w:multiLevelType w:val="hybridMultilevel"/>
    <w:tmpl w:val="933CF872"/>
    <w:lvl w:ilvl="0" w:tplc="E01AC7AA">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4D7964"/>
    <w:multiLevelType w:val="hybridMultilevel"/>
    <w:tmpl w:val="DB4C711A"/>
    <w:lvl w:ilvl="0" w:tplc="49EA1B04">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96032E"/>
    <w:multiLevelType w:val="hybridMultilevel"/>
    <w:tmpl w:val="3D36AFB8"/>
    <w:lvl w:ilvl="0" w:tplc="B07AC2C2">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D256CA"/>
    <w:multiLevelType w:val="hybridMultilevel"/>
    <w:tmpl w:val="DF56A0DA"/>
    <w:lvl w:ilvl="0" w:tplc="3D6A6A2E">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2BE1C43"/>
    <w:multiLevelType w:val="hybridMultilevel"/>
    <w:tmpl w:val="D28E4E30"/>
    <w:lvl w:ilvl="0" w:tplc="F2AAFE26">
      <w:start w:val="1"/>
      <w:numFmt w:val="lowerLetter"/>
      <w:lvlText w:val="(%1)"/>
      <w:lvlJc w:val="left"/>
      <w:pPr>
        <w:ind w:left="502"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10"/>
  </w:num>
  <w:num w:numId="6">
    <w:abstractNumId w:val="12"/>
  </w:num>
  <w:num w:numId="7">
    <w:abstractNumId w:val="0"/>
  </w:num>
  <w:num w:numId="8">
    <w:abstractNumId w:val="8"/>
  </w:num>
  <w:num w:numId="9">
    <w:abstractNumId w:val="7"/>
  </w:num>
  <w:num w:numId="10">
    <w:abstractNumId w:val="13"/>
  </w:num>
  <w:num w:numId="11">
    <w:abstractNumId w:val="6"/>
  </w:num>
  <w:num w:numId="12">
    <w:abstractNumId w:val="3"/>
  </w:num>
  <w:num w:numId="13">
    <w:abstractNumId w:val="9"/>
  </w:num>
  <w:num w:numId="14">
    <w:abstractNumId w:val="11"/>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F9775D"/>
    <w:rsid w:val="00001C08"/>
    <w:rsid w:val="00002038"/>
    <w:rsid w:val="00003727"/>
    <w:rsid w:val="00005FCC"/>
    <w:rsid w:val="0000660C"/>
    <w:rsid w:val="00013E74"/>
    <w:rsid w:val="00013EB1"/>
    <w:rsid w:val="00014324"/>
    <w:rsid w:val="00015020"/>
    <w:rsid w:val="00015E85"/>
    <w:rsid w:val="00016A01"/>
    <w:rsid w:val="000210AE"/>
    <w:rsid w:val="0002118C"/>
    <w:rsid w:val="000220FC"/>
    <w:rsid w:val="000222C7"/>
    <w:rsid w:val="00027AC3"/>
    <w:rsid w:val="00027B90"/>
    <w:rsid w:val="00030493"/>
    <w:rsid w:val="00031D75"/>
    <w:rsid w:val="00033FF2"/>
    <w:rsid w:val="000345F5"/>
    <w:rsid w:val="00034DBD"/>
    <w:rsid w:val="00034DDF"/>
    <w:rsid w:val="000377D1"/>
    <w:rsid w:val="0003781F"/>
    <w:rsid w:val="00040FC8"/>
    <w:rsid w:val="00041E51"/>
    <w:rsid w:val="00042552"/>
    <w:rsid w:val="00046633"/>
    <w:rsid w:val="000564B8"/>
    <w:rsid w:val="00062F4E"/>
    <w:rsid w:val="00070B0A"/>
    <w:rsid w:val="000737FC"/>
    <w:rsid w:val="000776B1"/>
    <w:rsid w:val="0008141D"/>
    <w:rsid w:val="0008162F"/>
    <w:rsid w:val="00081A2A"/>
    <w:rsid w:val="00085901"/>
    <w:rsid w:val="00086166"/>
    <w:rsid w:val="00086467"/>
    <w:rsid w:val="00091BE8"/>
    <w:rsid w:val="00092E4F"/>
    <w:rsid w:val="000A1A8A"/>
    <w:rsid w:val="000A2661"/>
    <w:rsid w:val="000A37CB"/>
    <w:rsid w:val="000A66BD"/>
    <w:rsid w:val="000A7425"/>
    <w:rsid w:val="000B5B40"/>
    <w:rsid w:val="000B6627"/>
    <w:rsid w:val="000B768F"/>
    <w:rsid w:val="000C007C"/>
    <w:rsid w:val="000C0615"/>
    <w:rsid w:val="000C06CC"/>
    <w:rsid w:val="000C211C"/>
    <w:rsid w:val="000C53D6"/>
    <w:rsid w:val="000C59D4"/>
    <w:rsid w:val="000C5A0B"/>
    <w:rsid w:val="000C61B4"/>
    <w:rsid w:val="000C68FE"/>
    <w:rsid w:val="000C70D1"/>
    <w:rsid w:val="000D001A"/>
    <w:rsid w:val="000D0135"/>
    <w:rsid w:val="000D285D"/>
    <w:rsid w:val="000D311A"/>
    <w:rsid w:val="000D7A1F"/>
    <w:rsid w:val="000D7C9C"/>
    <w:rsid w:val="000E04BF"/>
    <w:rsid w:val="000F0BA6"/>
    <w:rsid w:val="000F593C"/>
    <w:rsid w:val="000F77EE"/>
    <w:rsid w:val="00101B92"/>
    <w:rsid w:val="00102047"/>
    <w:rsid w:val="001031AA"/>
    <w:rsid w:val="00103A7D"/>
    <w:rsid w:val="0010449F"/>
    <w:rsid w:val="00104648"/>
    <w:rsid w:val="001057EE"/>
    <w:rsid w:val="00106680"/>
    <w:rsid w:val="00107E33"/>
    <w:rsid w:val="00110597"/>
    <w:rsid w:val="00111648"/>
    <w:rsid w:val="001117B5"/>
    <w:rsid w:val="00111B08"/>
    <w:rsid w:val="00112CB9"/>
    <w:rsid w:val="00113E53"/>
    <w:rsid w:val="00115428"/>
    <w:rsid w:val="00115DBA"/>
    <w:rsid w:val="001210AF"/>
    <w:rsid w:val="001211B6"/>
    <w:rsid w:val="00121440"/>
    <w:rsid w:val="001229B7"/>
    <w:rsid w:val="00122E64"/>
    <w:rsid w:val="00124345"/>
    <w:rsid w:val="00124CCC"/>
    <w:rsid w:val="001260A8"/>
    <w:rsid w:val="0013202D"/>
    <w:rsid w:val="00133B6D"/>
    <w:rsid w:val="00136B73"/>
    <w:rsid w:val="00136F6C"/>
    <w:rsid w:val="0014010A"/>
    <w:rsid w:val="001409F7"/>
    <w:rsid w:val="0014141D"/>
    <w:rsid w:val="001429BF"/>
    <w:rsid w:val="00143C62"/>
    <w:rsid w:val="00147AE4"/>
    <w:rsid w:val="00152C9C"/>
    <w:rsid w:val="001552A2"/>
    <w:rsid w:val="00160B7B"/>
    <w:rsid w:val="001611AB"/>
    <w:rsid w:val="001619B1"/>
    <w:rsid w:val="001639C8"/>
    <w:rsid w:val="0016494C"/>
    <w:rsid w:val="00164AB9"/>
    <w:rsid w:val="001708C3"/>
    <w:rsid w:val="001759FF"/>
    <w:rsid w:val="00175D2F"/>
    <w:rsid w:val="00176BD3"/>
    <w:rsid w:val="00177968"/>
    <w:rsid w:val="00181D02"/>
    <w:rsid w:val="00181DB1"/>
    <w:rsid w:val="00182022"/>
    <w:rsid w:val="00183195"/>
    <w:rsid w:val="00184EE2"/>
    <w:rsid w:val="00190209"/>
    <w:rsid w:val="001903B9"/>
    <w:rsid w:val="00190D21"/>
    <w:rsid w:val="001940D8"/>
    <w:rsid w:val="00195E86"/>
    <w:rsid w:val="001962AD"/>
    <w:rsid w:val="001A4EF7"/>
    <w:rsid w:val="001A573A"/>
    <w:rsid w:val="001B1A99"/>
    <w:rsid w:val="001B2658"/>
    <w:rsid w:val="001B2F61"/>
    <w:rsid w:val="001B3749"/>
    <w:rsid w:val="001B4340"/>
    <w:rsid w:val="001B4B63"/>
    <w:rsid w:val="001B50A3"/>
    <w:rsid w:val="001B5231"/>
    <w:rsid w:val="001B6580"/>
    <w:rsid w:val="001B7819"/>
    <w:rsid w:val="001C4DCC"/>
    <w:rsid w:val="001C5D42"/>
    <w:rsid w:val="001C64CB"/>
    <w:rsid w:val="001C654C"/>
    <w:rsid w:val="001C720B"/>
    <w:rsid w:val="001D1310"/>
    <w:rsid w:val="001D1F1F"/>
    <w:rsid w:val="001D242F"/>
    <w:rsid w:val="001D33F0"/>
    <w:rsid w:val="001D343F"/>
    <w:rsid w:val="001D34BC"/>
    <w:rsid w:val="001D34D7"/>
    <w:rsid w:val="001D66E7"/>
    <w:rsid w:val="001D704A"/>
    <w:rsid w:val="001D7DA3"/>
    <w:rsid w:val="001E04A2"/>
    <w:rsid w:val="001E0D53"/>
    <w:rsid w:val="001E33B7"/>
    <w:rsid w:val="001E5C65"/>
    <w:rsid w:val="001F012E"/>
    <w:rsid w:val="001F03C2"/>
    <w:rsid w:val="001F0538"/>
    <w:rsid w:val="001F14D4"/>
    <w:rsid w:val="001F16B6"/>
    <w:rsid w:val="001F175F"/>
    <w:rsid w:val="001F291F"/>
    <w:rsid w:val="001F2C79"/>
    <w:rsid w:val="001F6753"/>
    <w:rsid w:val="001F703F"/>
    <w:rsid w:val="001F7E1A"/>
    <w:rsid w:val="002000FB"/>
    <w:rsid w:val="00201D7A"/>
    <w:rsid w:val="00203691"/>
    <w:rsid w:val="00203CE7"/>
    <w:rsid w:val="00210BF4"/>
    <w:rsid w:val="00210D11"/>
    <w:rsid w:val="00210D2A"/>
    <w:rsid w:val="00211175"/>
    <w:rsid w:val="0021226D"/>
    <w:rsid w:val="00214931"/>
    <w:rsid w:val="00217A0F"/>
    <w:rsid w:val="00220C95"/>
    <w:rsid w:val="00221034"/>
    <w:rsid w:val="00222C81"/>
    <w:rsid w:val="002230F0"/>
    <w:rsid w:val="00224832"/>
    <w:rsid w:val="00224EF6"/>
    <w:rsid w:val="00234EE7"/>
    <w:rsid w:val="0023689E"/>
    <w:rsid w:val="002419E1"/>
    <w:rsid w:val="0024240C"/>
    <w:rsid w:val="00244AF1"/>
    <w:rsid w:val="00244DFD"/>
    <w:rsid w:val="002459C5"/>
    <w:rsid w:val="00245E1F"/>
    <w:rsid w:val="00246F82"/>
    <w:rsid w:val="002516E9"/>
    <w:rsid w:val="002526AA"/>
    <w:rsid w:val="00252873"/>
    <w:rsid w:val="00257A07"/>
    <w:rsid w:val="00261E13"/>
    <w:rsid w:val="00262156"/>
    <w:rsid w:val="00262C00"/>
    <w:rsid w:val="00264F72"/>
    <w:rsid w:val="002653C6"/>
    <w:rsid w:val="00265D91"/>
    <w:rsid w:val="00266804"/>
    <w:rsid w:val="0026739C"/>
    <w:rsid w:val="00271737"/>
    <w:rsid w:val="00271AB9"/>
    <w:rsid w:val="002733FD"/>
    <w:rsid w:val="002739E7"/>
    <w:rsid w:val="00274DB1"/>
    <w:rsid w:val="002761EB"/>
    <w:rsid w:val="00276C69"/>
    <w:rsid w:val="002770F7"/>
    <w:rsid w:val="00280322"/>
    <w:rsid w:val="0028063D"/>
    <w:rsid w:val="00280816"/>
    <w:rsid w:val="00280BEA"/>
    <w:rsid w:val="002814AB"/>
    <w:rsid w:val="00282632"/>
    <w:rsid w:val="0028526B"/>
    <w:rsid w:val="00290F06"/>
    <w:rsid w:val="00290F77"/>
    <w:rsid w:val="00291E34"/>
    <w:rsid w:val="00292DCF"/>
    <w:rsid w:val="00293317"/>
    <w:rsid w:val="00295149"/>
    <w:rsid w:val="002959BC"/>
    <w:rsid w:val="002972C9"/>
    <w:rsid w:val="002A1604"/>
    <w:rsid w:val="002A1A1D"/>
    <w:rsid w:val="002A6123"/>
    <w:rsid w:val="002A687D"/>
    <w:rsid w:val="002B3E15"/>
    <w:rsid w:val="002B3F88"/>
    <w:rsid w:val="002B40B4"/>
    <w:rsid w:val="002B4CEB"/>
    <w:rsid w:val="002B6BD8"/>
    <w:rsid w:val="002C1B8E"/>
    <w:rsid w:val="002C367B"/>
    <w:rsid w:val="002C42AB"/>
    <w:rsid w:val="002C52A8"/>
    <w:rsid w:val="002C6572"/>
    <w:rsid w:val="002C7CDA"/>
    <w:rsid w:val="002D1F78"/>
    <w:rsid w:val="002D3864"/>
    <w:rsid w:val="002D78D8"/>
    <w:rsid w:val="002E14B9"/>
    <w:rsid w:val="002E1E48"/>
    <w:rsid w:val="002E3871"/>
    <w:rsid w:val="002E407B"/>
    <w:rsid w:val="002E6615"/>
    <w:rsid w:val="002E6858"/>
    <w:rsid w:val="002F2010"/>
    <w:rsid w:val="002F4718"/>
    <w:rsid w:val="002F56D6"/>
    <w:rsid w:val="003014C0"/>
    <w:rsid w:val="00301D95"/>
    <w:rsid w:val="003022E9"/>
    <w:rsid w:val="00302842"/>
    <w:rsid w:val="00302D86"/>
    <w:rsid w:val="00303A95"/>
    <w:rsid w:val="0030471D"/>
    <w:rsid w:val="00305FE8"/>
    <w:rsid w:val="00307DF2"/>
    <w:rsid w:val="00311C36"/>
    <w:rsid w:val="00312EDF"/>
    <w:rsid w:val="00315EF8"/>
    <w:rsid w:val="003200E6"/>
    <w:rsid w:val="003202F6"/>
    <w:rsid w:val="003211EC"/>
    <w:rsid w:val="00322ACF"/>
    <w:rsid w:val="00323DF6"/>
    <w:rsid w:val="0032603E"/>
    <w:rsid w:val="00326136"/>
    <w:rsid w:val="00330C6A"/>
    <w:rsid w:val="003317B6"/>
    <w:rsid w:val="0033360F"/>
    <w:rsid w:val="00334BF5"/>
    <w:rsid w:val="00335403"/>
    <w:rsid w:val="00337027"/>
    <w:rsid w:val="003377CE"/>
    <w:rsid w:val="00337C3A"/>
    <w:rsid w:val="00337F85"/>
    <w:rsid w:val="00340F4F"/>
    <w:rsid w:val="00342A27"/>
    <w:rsid w:val="00344101"/>
    <w:rsid w:val="00344597"/>
    <w:rsid w:val="0034656F"/>
    <w:rsid w:val="0034712A"/>
    <w:rsid w:val="00350364"/>
    <w:rsid w:val="00353363"/>
    <w:rsid w:val="0035339B"/>
    <w:rsid w:val="00357C7B"/>
    <w:rsid w:val="00357DE2"/>
    <w:rsid w:val="0036034A"/>
    <w:rsid w:val="00360415"/>
    <w:rsid w:val="003632E0"/>
    <w:rsid w:val="00364D53"/>
    <w:rsid w:val="00365C6B"/>
    <w:rsid w:val="00365F1A"/>
    <w:rsid w:val="0036647E"/>
    <w:rsid w:val="003706D1"/>
    <w:rsid w:val="00372AA9"/>
    <w:rsid w:val="003735D7"/>
    <w:rsid w:val="00374484"/>
    <w:rsid w:val="003767F2"/>
    <w:rsid w:val="003774CF"/>
    <w:rsid w:val="00377EAF"/>
    <w:rsid w:val="00383C47"/>
    <w:rsid w:val="00385BD3"/>
    <w:rsid w:val="00387C21"/>
    <w:rsid w:val="00394883"/>
    <w:rsid w:val="00396D53"/>
    <w:rsid w:val="003A096D"/>
    <w:rsid w:val="003A1B50"/>
    <w:rsid w:val="003A3618"/>
    <w:rsid w:val="003A6A34"/>
    <w:rsid w:val="003B06AE"/>
    <w:rsid w:val="003B2ABE"/>
    <w:rsid w:val="003B2B2D"/>
    <w:rsid w:val="003B30FC"/>
    <w:rsid w:val="003B35C1"/>
    <w:rsid w:val="003B6A87"/>
    <w:rsid w:val="003C1D7D"/>
    <w:rsid w:val="003C29D2"/>
    <w:rsid w:val="003C2DCD"/>
    <w:rsid w:val="003C4B34"/>
    <w:rsid w:val="003C63EB"/>
    <w:rsid w:val="003C6446"/>
    <w:rsid w:val="003C704D"/>
    <w:rsid w:val="003D0C8E"/>
    <w:rsid w:val="003D1407"/>
    <w:rsid w:val="003D2086"/>
    <w:rsid w:val="003D2F73"/>
    <w:rsid w:val="003D5E30"/>
    <w:rsid w:val="003D6772"/>
    <w:rsid w:val="003D6DDC"/>
    <w:rsid w:val="003E1224"/>
    <w:rsid w:val="003E195C"/>
    <w:rsid w:val="003E7878"/>
    <w:rsid w:val="003F01EA"/>
    <w:rsid w:val="003F03B2"/>
    <w:rsid w:val="003F1799"/>
    <w:rsid w:val="003F246F"/>
    <w:rsid w:val="003F27F4"/>
    <w:rsid w:val="003F6CC7"/>
    <w:rsid w:val="00400E46"/>
    <w:rsid w:val="0040155F"/>
    <w:rsid w:val="00401EF5"/>
    <w:rsid w:val="004029B1"/>
    <w:rsid w:val="004042C6"/>
    <w:rsid w:val="0040491A"/>
    <w:rsid w:val="00405255"/>
    <w:rsid w:val="004056E5"/>
    <w:rsid w:val="00414F50"/>
    <w:rsid w:val="0041682F"/>
    <w:rsid w:val="0041737C"/>
    <w:rsid w:val="00417504"/>
    <w:rsid w:val="00420544"/>
    <w:rsid w:val="004215D4"/>
    <w:rsid w:val="00421922"/>
    <w:rsid w:val="00423F53"/>
    <w:rsid w:val="004271E6"/>
    <w:rsid w:val="004279A0"/>
    <w:rsid w:val="0043065D"/>
    <w:rsid w:val="00430850"/>
    <w:rsid w:val="00430E4C"/>
    <w:rsid w:val="0043358E"/>
    <w:rsid w:val="004357E6"/>
    <w:rsid w:val="00435E64"/>
    <w:rsid w:val="00436E10"/>
    <w:rsid w:val="00437C41"/>
    <w:rsid w:val="00440725"/>
    <w:rsid w:val="004426F3"/>
    <w:rsid w:val="0044383F"/>
    <w:rsid w:val="00444EE9"/>
    <w:rsid w:val="00446784"/>
    <w:rsid w:val="00447346"/>
    <w:rsid w:val="00447524"/>
    <w:rsid w:val="00451BAD"/>
    <w:rsid w:val="00454119"/>
    <w:rsid w:val="00454603"/>
    <w:rsid w:val="00454802"/>
    <w:rsid w:val="00455148"/>
    <w:rsid w:val="00455C33"/>
    <w:rsid w:val="004574C5"/>
    <w:rsid w:val="00460FD8"/>
    <w:rsid w:val="004611AF"/>
    <w:rsid w:val="00462117"/>
    <w:rsid w:val="004628D8"/>
    <w:rsid w:val="00464942"/>
    <w:rsid w:val="00465AEE"/>
    <w:rsid w:val="00465CF1"/>
    <w:rsid w:val="0046698B"/>
    <w:rsid w:val="004671ED"/>
    <w:rsid w:val="0046720D"/>
    <w:rsid w:val="00467282"/>
    <w:rsid w:val="00467ACC"/>
    <w:rsid w:val="00470744"/>
    <w:rsid w:val="0047270D"/>
    <w:rsid w:val="004736F3"/>
    <w:rsid w:val="00477177"/>
    <w:rsid w:val="004803B4"/>
    <w:rsid w:val="00480F99"/>
    <w:rsid w:val="00481FCF"/>
    <w:rsid w:val="00482CD8"/>
    <w:rsid w:val="004844A6"/>
    <w:rsid w:val="00485BDA"/>
    <w:rsid w:val="00485F91"/>
    <w:rsid w:val="00486B13"/>
    <w:rsid w:val="00490591"/>
    <w:rsid w:val="00493B75"/>
    <w:rsid w:val="00495091"/>
    <w:rsid w:val="00495B2E"/>
    <w:rsid w:val="00495E72"/>
    <w:rsid w:val="00497A1E"/>
    <w:rsid w:val="004A0D9D"/>
    <w:rsid w:val="004A1FCE"/>
    <w:rsid w:val="004A425C"/>
    <w:rsid w:val="004A68FD"/>
    <w:rsid w:val="004A7092"/>
    <w:rsid w:val="004A7433"/>
    <w:rsid w:val="004A7ACB"/>
    <w:rsid w:val="004B0767"/>
    <w:rsid w:val="004B0FB0"/>
    <w:rsid w:val="004B2057"/>
    <w:rsid w:val="004B4636"/>
    <w:rsid w:val="004B4E4E"/>
    <w:rsid w:val="004B56A3"/>
    <w:rsid w:val="004C36CD"/>
    <w:rsid w:val="004C79B0"/>
    <w:rsid w:val="004D04F5"/>
    <w:rsid w:val="004D17CE"/>
    <w:rsid w:val="004E0305"/>
    <w:rsid w:val="004E18D4"/>
    <w:rsid w:val="004E2101"/>
    <w:rsid w:val="004E661B"/>
    <w:rsid w:val="004E6979"/>
    <w:rsid w:val="004E6ADC"/>
    <w:rsid w:val="004E7DA8"/>
    <w:rsid w:val="004F0051"/>
    <w:rsid w:val="004F4923"/>
    <w:rsid w:val="004F49DA"/>
    <w:rsid w:val="004F4A65"/>
    <w:rsid w:val="004F5A2A"/>
    <w:rsid w:val="004F707D"/>
    <w:rsid w:val="005000FB"/>
    <w:rsid w:val="00503172"/>
    <w:rsid w:val="00503213"/>
    <w:rsid w:val="00505005"/>
    <w:rsid w:val="00506744"/>
    <w:rsid w:val="00507A39"/>
    <w:rsid w:val="00507D9A"/>
    <w:rsid w:val="005135B2"/>
    <w:rsid w:val="005152A9"/>
    <w:rsid w:val="00515B3D"/>
    <w:rsid w:val="00516C3B"/>
    <w:rsid w:val="00517FE4"/>
    <w:rsid w:val="00520F91"/>
    <w:rsid w:val="00521F76"/>
    <w:rsid w:val="00523B30"/>
    <w:rsid w:val="00524B0C"/>
    <w:rsid w:val="00524F16"/>
    <w:rsid w:val="005252D2"/>
    <w:rsid w:val="0052530F"/>
    <w:rsid w:val="00525E01"/>
    <w:rsid w:val="005277D2"/>
    <w:rsid w:val="0053041D"/>
    <w:rsid w:val="00531BBC"/>
    <w:rsid w:val="00532BAC"/>
    <w:rsid w:val="005352BB"/>
    <w:rsid w:val="0053567F"/>
    <w:rsid w:val="005356FC"/>
    <w:rsid w:val="0053598E"/>
    <w:rsid w:val="00537FD2"/>
    <w:rsid w:val="005413E5"/>
    <w:rsid w:val="00541677"/>
    <w:rsid w:val="005443E6"/>
    <w:rsid w:val="00545B4A"/>
    <w:rsid w:val="00550D32"/>
    <w:rsid w:val="00553298"/>
    <w:rsid w:val="005548E0"/>
    <w:rsid w:val="00562035"/>
    <w:rsid w:val="00562C99"/>
    <w:rsid w:val="00562E0D"/>
    <w:rsid w:val="00572B08"/>
    <w:rsid w:val="005732EE"/>
    <w:rsid w:val="0057645E"/>
    <w:rsid w:val="005779F9"/>
    <w:rsid w:val="00577B8E"/>
    <w:rsid w:val="0058028C"/>
    <w:rsid w:val="005804DF"/>
    <w:rsid w:val="00580943"/>
    <w:rsid w:val="005811A2"/>
    <w:rsid w:val="00581E6A"/>
    <w:rsid w:val="00582341"/>
    <w:rsid w:val="00582A80"/>
    <w:rsid w:val="0058310A"/>
    <w:rsid w:val="0058522D"/>
    <w:rsid w:val="005871E8"/>
    <w:rsid w:val="00587E20"/>
    <w:rsid w:val="00587E94"/>
    <w:rsid w:val="005900B8"/>
    <w:rsid w:val="0059209F"/>
    <w:rsid w:val="00594648"/>
    <w:rsid w:val="0059491B"/>
    <w:rsid w:val="00595A24"/>
    <w:rsid w:val="00597034"/>
    <w:rsid w:val="005A087D"/>
    <w:rsid w:val="005A17A3"/>
    <w:rsid w:val="005A63F6"/>
    <w:rsid w:val="005B039C"/>
    <w:rsid w:val="005B0B96"/>
    <w:rsid w:val="005B2676"/>
    <w:rsid w:val="005B390B"/>
    <w:rsid w:val="005B5242"/>
    <w:rsid w:val="005B5C23"/>
    <w:rsid w:val="005B7DBC"/>
    <w:rsid w:val="005C17F3"/>
    <w:rsid w:val="005C2EAE"/>
    <w:rsid w:val="005C3DBA"/>
    <w:rsid w:val="005C406E"/>
    <w:rsid w:val="005C44F1"/>
    <w:rsid w:val="005C45CE"/>
    <w:rsid w:val="005C551F"/>
    <w:rsid w:val="005C64F6"/>
    <w:rsid w:val="005C73D4"/>
    <w:rsid w:val="005D0227"/>
    <w:rsid w:val="005D0C5F"/>
    <w:rsid w:val="005D1137"/>
    <w:rsid w:val="005D1B41"/>
    <w:rsid w:val="005D5882"/>
    <w:rsid w:val="005D7B6E"/>
    <w:rsid w:val="005E11CA"/>
    <w:rsid w:val="005E1281"/>
    <w:rsid w:val="005E4A8E"/>
    <w:rsid w:val="005F031F"/>
    <w:rsid w:val="005F0E3B"/>
    <w:rsid w:val="005F2FF5"/>
    <w:rsid w:val="005F4075"/>
    <w:rsid w:val="005F40D4"/>
    <w:rsid w:val="005F59E7"/>
    <w:rsid w:val="00600663"/>
    <w:rsid w:val="00600958"/>
    <w:rsid w:val="00601250"/>
    <w:rsid w:val="006025D7"/>
    <w:rsid w:val="006050FB"/>
    <w:rsid w:val="006052E3"/>
    <w:rsid w:val="00605BF0"/>
    <w:rsid w:val="006061C5"/>
    <w:rsid w:val="00611297"/>
    <w:rsid w:val="00614D86"/>
    <w:rsid w:val="006156D4"/>
    <w:rsid w:val="00615BA8"/>
    <w:rsid w:val="00616FE6"/>
    <w:rsid w:val="00623778"/>
    <w:rsid w:val="00623A81"/>
    <w:rsid w:val="0062629A"/>
    <w:rsid w:val="0062744A"/>
    <w:rsid w:val="00631443"/>
    <w:rsid w:val="00632965"/>
    <w:rsid w:val="00632AEA"/>
    <w:rsid w:val="00632EFB"/>
    <w:rsid w:val="006339FC"/>
    <w:rsid w:val="00635447"/>
    <w:rsid w:val="00635F3B"/>
    <w:rsid w:val="006367B5"/>
    <w:rsid w:val="00642634"/>
    <w:rsid w:val="00643032"/>
    <w:rsid w:val="006438FE"/>
    <w:rsid w:val="006442C9"/>
    <w:rsid w:val="00644B21"/>
    <w:rsid w:val="00644D22"/>
    <w:rsid w:val="006469D1"/>
    <w:rsid w:val="00646F54"/>
    <w:rsid w:val="00647575"/>
    <w:rsid w:val="00647859"/>
    <w:rsid w:val="006504AA"/>
    <w:rsid w:val="006521F3"/>
    <w:rsid w:val="0065244E"/>
    <w:rsid w:val="00652BBA"/>
    <w:rsid w:val="006553F3"/>
    <w:rsid w:val="00655A67"/>
    <w:rsid w:val="00660E6A"/>
    <w:rsid w:val="00664FFB"/>
    <w:rsid w:val="00667F2C"/>
    <w:rsid w:val="0067031B"/>
    <w:rsid w:val="00670B2E"/>
    <w:rsid w:val="00670C62"/>
    <w:rsid w:val="006730BA"/>
    <w:rsid w:val="00674045"/>
    <w:rsid w:val="00674500"/>
    <w:rsid w:val="006806C9"/>
    <w:rsid w:val="00680807"/>
    <w:rsid w:val="00681AAA"/>
    <w:rsid w:val="006827E5"/>
    <w:rsid w:val="00683E07"/>
    <w:rsid w:val="00686DD7"/>
    <w:rsid w:val="006877C9"/>
    <w:rsid w:val="0068788C"/>
    <w:rsid w:val="00690226"/>
    <w:rsid w:val="00690DBA"/>
    <w:rsid w:val="00696F95"/>
    <w:rsid w:val="0069788F"/>
    <w:rsid w:val="00697FF6"/>
    <w:rsid w:val="006A02F5"/>
    <w:rsid w:val="006A2422"/>
    <w:rsid w:val="006A310A"/>
    <w:rsid w:val="006A54BF"/>
    <w:rsid w:val="006A634D"/>
    <w:rsid w:val="006B0103"/>
    <w:rsid w:val="006B2CF1"/>
    <w:rsid w:val="006B3594"/>
    <w:rsid w:val="006B3A2D"/>
    <w:rsid w:val="006B44E4"/>
    <w:rsid w:val="006B4505"/>
    <w:rsid w:val="006B4B31"/>
    <w:rsid w:val="006B5295"/>
    <w:rsid w:val="006B5912"/>
    <w:rsid w:val="006B59D2"/>
    <w:rsid w:val="006C02BB"/>
    <w:rsid w:val="006C04EE"/>
    <w:rsid w:val="006C10EB"/>
    <w:rsid w:val="006C1525"/>
    <w:rsid w:val="006C3C51"/>
    <w:rsid w:val="006C3CDB"/>
    <w:rsid w:val="006C74C2"/>
    <w:rsid w:val="006C7BDA"/>
    <w:rsid w:val="006D0C70"/>
    <w:rsid w:val="006D1460"/>
    <w:rsid w:val="006D1ACD"/>
    <w:rsid w:val="006D4306"/>
    <w:rsid w:val="006D5711"/>
    <w:rsid w:val="006D5D59"/>
    <w:rsid w:val="006D61F2"/>
    <w:rsid w:val="006D6322"/>
    <w:rsid w:val="006D6A6C"/>
    <w:rsid w:val="006E2E3A"/>
    <w:rsid w:val="006E3421"/>
    <w:rsid w:val="006E47DA"/>
    <w:rsid w:val="006E535D"/>
    <w:rsid w:val="006E5668"/>
    <w:rsid w:val="006E5A27"/>
    <w:rsid w:val="006E5B2D"/>
    <w:rsid w:val="006E74F4"/>
    <w:rsid w:val="006F027B"/>
    <w:rsid w:val="006F0582"/>
    <w:rsid w:val="006F2C6D"/>
    <w:rsid w:val="006F3EFA"/>
    <w:rsid w:val="006F4FD9"/>
    <w:rsid w:val="006F512E"/>
    <w:rsid w:val="006F52AF"/>
    <w:rsid w:val="006F5F1E"/>
    <w:rsid w:val="007019C4"/>
    <w:rsid w:val="00702F35"/>
    <w:rsid w:val="0070327F"/>
    <w:rsid w:val="00704CAE"/>
    <w:rsid w:val="00705F7E"/>
    <w:rsid w:val="007161A8"/>
    <w:rsid w:val="007210E5"/>
    <w:rsid w:val="00726A6D"/>
    <w:rsid w:val="00731A18"/>
    <w:rsid w:val="0073433A"/>
    <w:rsid w:val="0073602D"/>
    <w:rsid w:val="00740BCE"/>
    <w:rsid w:val="00741F29"/>
    <w:rsid w:val="00753300"/>
    <w:rsid w:val="007536B5"/>
    <w:rsid w:val="007553A0"/>
    <w:rsid w:val="007559D9"/>
    <w:rsid w:val="00756484"/>
    <w:rsid w:val="00756C73"/>
    <w:rsid w:val="007614B2"/>
    <w:rsid w:val="0076226D"/>
    <w:rsid w:val="0076270B"/>
    <w:rsid w:val="00764CF0"/>
    <w:rsid w:val="00765D58"/>
    <w:rsid w:val="00765DC6"/>
    <w:rsid w:val="00766382"/>
    <w:rsid w:val="007664AE"/>
    <w:rsid w:val="00772354"/>
    <w:rsid w:val="00773586"/>
    <w:rsid w:val="007736E9"/>
    <w:rsid w:val="00774A5C"/>
    <w:rsid w:val="00783125"/>
    <w:rsid w:val="007831C7"/>
    <w:rsid w:val="007841BF"/>
    <w:rsid w:val="0078772D"/>
    <w:rsid w:val="007901E4"/>
    <w:rsid w:val="007904B8"/>
    <w:rsid w:val="007922C8"/>
    <w:rsid w:val="00792CF7"/>
    <w:rsid w:val="007935CF"/>
    <w:rsid w:val="00794224"/>
    <w:rsid w:val="00794460"/>
    <w:rsid w:val="00795804"/>
    <w:rsid w:val="0079586F"/>
    <w:rsid w:val="00797E7F"/>
    <w:rsid w:val="007A1DBD"/>
    <w:rsid w:val="007A2E60"/>
    <w:rsid w:val="007A4234"/>
    <w:rsid w:val="007A65E5"/>
    <w:rsid w:val="007A7A12"/>
    <w:rsid w:val="007B1BDF"/>
    <w:rsid w:val="007B5446"/>
    <w:rsid w:val="007B57B5"/>
    <w:rsid w:val="007B6774"/>
    <w:rsid w:val="007C06B0"/>
    <w:rsid w:val="007C0A77"/>
    <w:rsid w:val="007C1B7A"/>
    <w:rsid w:val="007C1FD8"/>
    <w:rsid w:val="007C20DB"/>
    <w:rsid w:val="007C3001"/>
    <w:rsid w:val="007C55E0"/>
    <w:rsid w:val="007C65F3"/>
    <w:rsid w:val="007D0B3A"/>
    <w:rsid w:val="007D17AC"/>
    <w:rsid w:val="007D1958"/>
    <w:rsid w:val="007D38B3"/>
    <w:rsid w:val="007D593D"/>
    <w:rsid w:val="007E04FF"/>
    <w:rsid w:val="007E0537"/>
    <w:rsid w:val="007E0AAA"/>
    <w:rsid w:val="007E0D2C"/>
    <w:rsid w:val="007E134C"/>
    <w:rsid w:val="007E1EA9"/>
    <w:rsid w:val="007E326B"/>
    <w:rsid w:val="007E632A"/>
    <w:rsid w:val="007E693C"/>
    <w:rsid w:val="007E6DAF"/>
    <w:rsid w:val="007F1F55"/>
    <w:rsid w:val="007F2397"/>
    <w:rsid w:val="007F335A"/>
    <w:rsid w:val="0080101F"/>
    <w:rsid w:val="008031B1"/>
    <w:rsid w:val="00803A96"/>
    <w:rsid w:val="00803EF2"/>
    <w:rsid w:val="008049F0"/>
    <w:rsid w:val="00806DE1"/>
    <w:rsid w:val="00811816"/>
    <w:rsid w:val="00814F3D"/>
    <w:rsid w:val="00817E52"/>
    <w:rsid w:val="008205C2"/>
    <w:rsid w:val="00820D33"/>
    <w:rsid w:val="00821235"/>
    <w:rsid w:val="00821545"/>
    <w:rsid w:val="008218A8"/>
    <w:rsid w:val="00827D4B"/>
    <w:rsid w:val="0083055F"/>
    <w:rsid w:val="00831235"/>
    <w:rsid w:val="00831AF3"/>
    <w:rsid w:val="00832377"/>
    <w:rsid w:val="0083309F"/>
    <w:rsid w:val="0083316A"/>
    <w:rsid w:val="00833931"/>
    <w:rsid w:val="00841AD3"/>
    <w:rsid w:val="00841C98"/>
    <w:rsid w:val="008442E9"/>
    <w:rsid w:val="00846752"/>
    <w:rsid w:val="00846D28"/>
    <w:rsid w:val="00850D96"/>
    <w:rsid w:val="00851AB6"/>
    <w:rsid w:val="00852850"/>
    <w:rsid w:val="008528D0"/>
    <w:rsid w:val="00852DDF"/>
    <w:rsid w:val="008542BE"/>
    <w:rsid w:val="008570D0"/>
    <w:rsid w:val="008601F9"/>
    <w:rsid w:val="008604F1"/>
    <w:rsid w:val="00864912"/>
    <w:rsid w:val="00870564"/>
    <w:rsid w:val="008713F4"/>
    <w:rsid w:val="00871BDA"/>
    <w:rsid w:val="00872BF6"/>
    <w:rsid w:val="00872C34"/>
    <w:rsid w:val="00874256"/>
    <w:rsid w:val="00874698"/>
    <w:rsid w:val="00874782"/>
    <w:rsid w:val="008754F3"/>
    <w:rsid w:val="00880D57"/>
    <w:rsid w:val="00881B57"/>
    <w:rsid w:val="00885ECD"/>
    <w:rsid w:val="008911F8"/>
    <w:rsid w:val="008933E6"/>
    <w:rsid w:val="00896E07"/>
    <w:rsid w:val="008A072E"/>
    <w:rsid w:val="008A1EC9"/>
    <w:rsid w:val="008A2BF8"/>
    <w:rsid w:val="008A4637"/>
    <w:rsid w:val="008A4825"/>
    <w:rsid w:val="008A5A03"/>
    <w:rsid w:val="008B04F5"/>
    <w:rsid w:val="008B1629"/>
    <w:rsid w:val="008B1D46"/>
    <w:rsid w:val="008B3D54"/>
    <w:rsid w:val="008B64B1"/>
    <w:rsid w:val="008B66AC"/>
    <w:rsid w:val="008B69DF"/>
    <w:rsid w:val="008B6D18"/>
    <w:rsid w:val="008C0C7C"/>
    <w:rsid w:val="008C2C4A"/>
    <w:rsid w:val="008C69E3"/>
    <w:rsid w:val="008C6C68"/>
    <w:rsid w:val="008C7DF2"/>
    <w:rsid w:val="008D12E1"/>
    <w:rsid w:val="008D184E"/>
    <w:rsid w:val="008D241D"/>
    <w:rsid w:val="008D359C"/>
    <w:rsid w:val="008D5664"/>
    <w:rsid w:val="008E1427"/>
    <w:rsid w:val="008E1C2C"/>
    <w:rsid w:val="008E1DD8"/>
    <w:rsid w:val="008E219C"/>
    <w:rsid w:val="008E445A"/>
    <w:rsid w:val="008E5EE3"/>
    <w:rsid w:val="008E6287"/>
    <w:rsid w:val="008E6461"/>
    <w:rsid w:val="008E670F"/>
    <w:rsid w:val="008E79A7"/>
    <w:rsid w:val="008F12B5"/>
    <w:rsid w:val="008F174B"/>
    <w:rsid w:val="008F204D"/>
    <w:rsid w:val="008F242D"/>
    <w:rsid w:val="008F275E"/>
    <w:rsid w:val="008F33AC"/>
    <w:rsid w:val="008F3580"/>
    <w:rsid w:val="008F35FE"/>
    <w:rsid w:val="008F3BBE"/>
    <w:rsid w:val="008F5031"/>
    <w:rsid w:val="008F67C0"/>
    <w:rsid w:val="00900D74"/>
    <w:rsid w:val="00901A58"/>
    <w:rsid w:val="00901A7F"/>
    <w:rsid w:val="009030A9"/>
    <w:rsid w:val="00905C8B"/>
    <w:rsid w:val="00907389"/>
    <w:rsid w:val="009109E6"/>
    <w:rsid w:val="00910BEB"/>
    <w:rsid w:val="00910E79"/>
    <w:rsid w:val="00911B5B"/>
    <w:rsid w:val="0091358C"/>
    <w:rsid w:val="009142B2"/>
    <w:rsid w:val="009163E0"/>
    <w:rsid w:val="00920225"/>
    <w:rsid w:val="009208D1"/>
    <w:rsid w:val="00921310"/>
    <w:rsid w:val="00921F26"/>
    <w:rsid w:val="00922CE5"/>
    <w:rsid w:val="00926CD3"/>
    <w:rsid w:val="0093205A"/>
    <w:rsid w:val="00932354"/>
    <w:rsid w:val="0093318D"/>
    <w:rsid w:val="0093419D"/>
    <w:rsid w:val="009342ED"/>
    <w:rsid w:val="009370B9"/>
    <w:rsid w:val="00937455"/>
    <w:rsid w:val="00941A46"/>
    <w:rsid w:val="0094430A"/>
    <w:rsid w:val="00946E22"/>
    <w:rsid w:val="009515F1"/>
    <w:rsid w:val="00951606"/>
    <w:rsid w:val="00951B9F"/>
    <w:rsid w:val="009528B0"/>
    <w:rsid w:val="00952B02"/>
    <w:rsid w:val="00954D8D"/>
    <w:rsid w:val="009575AF"/>
    <w:rsid w:val="00960FD6"/>
    <w:rsid w:val="0096215E"/>
    <w:rsid w:val="00962286"/>
    <w:rsid w:val="00962376"/>
    <w:rsid w:val="009644C7"/>
    <w:rsid w:val="00964623"/>
    <w:rsid w:val="00967185"/>
    <w:rsid w:val="00973AFA"/>
    <w:rsid w:val="009743B9"/>
    <w:rsid w:val="009769C3"/>
    <w:rsid w:val="009775C8"/>
    <w:rsid w:val="00980613"/>
    <w:rsid w:val="00981489"/>
    <w:rsid w:val="00981655"/>
    <w:rsid w:val="0098170D"/>
    <w:rsid w:val="00982442"/>
    <w:rsid w:val="00982587"/>
    <w:rsid w:val="00982B8D"/>
    <w:rsid w:val="009848E5"/>
    <w:rsid w:val="009906F4"/>
    <w:rsid w:val="009946CF"/>
    <w:rsid w:val="00994A3E"/>
    <w:rsid w:val="009952DB"/>
    <w:rsid w:val="00995F8F"/>
    <w:rsid w:val="009960C1"/>
    <w:rsid w:val="00997C9C"/>
    <w:rsid w:val="009A0384"/>
    <w:rsid w:val="009A10CF"/>
    <w:rsid w:val="009A2932"/>
    <w:rsid w:val="009A3984"/>
    <w:rsid w:val="009A6019"/>
    <w:rsid w:val="009A6AED"/>
    <w:rsid w:val="009A7FCE"/>
    <w:rsid w:val="009B16CC"/>
    <w:rsid w:val="009B5ED1"/>
    <w:rsid w:val="009B6422"/>
    <w:rsid w:val="009B67EE"/>
    <w:rsid w:val="009C1ADF"/>
    <w:rsid w:val="009C2998"/>
    <w:rsid w:val="009C3255"/>
    <w:rsid w:val="009C3777"/>
    <w:rsid w:val="009C49E6"/>
    <w:rsid w:val="009C4CC0"/>
    <w:rsid w:val="009C56C8"/>
    <w:rsid w:val="009C75EE"/>
    <w:rsid w:val="009D0A38"/>
    <w:rsid w:val="009D16B5"/>
    <w:rsid w:val="009D2DEA"/>
    <w:rsid w:val="009D34D0"/>
    <w:rsid w:val="009D3CB3"/>
    <w:rsid w:val="009D4119"/>
    <w:rsid w:val="009D4B2C"/>
    <w:rsid w:val="009D73DA"/>
    <w:rsid w:val="009E0E93"/>
    <w:rsid w:val="009E2EDB"/>
    <w:rsid w:val="009E4039"/>
    <w:rsid w:val="009E4837"/>
    <w:rsid w:val="009E58FB"/>
    <w:rsid w:val="009E5C8E"/>
    <w:rsid w:val="009F089A"/>
    <w:rsid w:val="009F0C01"/>
    <w:rsid w:val="009F0FD5"/>
    <w:rsid w:val="009F2D2A"/>
    <w:rsid w:val="009F4074"/>
    <w:rsid w:val="009F655A"/>
    <w:rsid w:val="009F7798"/>
    <w:rsid w:val="00A00168"/>
    <w:rsid w:val="00A01612"/>
    <w:rsid w:val="00A01FF1"/>
    <w:rsid w:val="00A04709"/>
    <w:rsid w:val="00A04794"/>
    <w:rsid w:val="00A04E44"/>
    <w:rsid w:val="00A051D3"/>
    <w:rsid w:val="00A053C0"/>
    <w:rsid w:val="00A05B25"/>
    <w:rsid w:val="00A06FD6"/>
    <w:rsid w:val="00A07EF3"/>
    <w:rsid w:val="00A110B1"/>
    <w:rsid w:val="00A1208A"/>
    <w:rsid w:val="00A123B1"/>
    <w:rsid w:val="00A12C16"/>
    <w:rsid w:val="00A208CB"/>
    <w:rsid w:val="00A21185"/>
    <w:rsid w:val="00A224C2"/>
    <w:rsid w:val="00A2275A"/>
    <w:rsid w:val="00A22912"/>
    <w:rsid w:val="00A22DCB"/>
    <w:rsid w:val="00A23182"/>
    <w:rsid w:val="00A24D60"/>
    <w:rsid w:val="00A25AC3"/>
    <w:rsid w:val="00A2680E"/>
    <w:rsid w:val="00A30E4E"/>
    <w:rsid w:val="00A31C37"/>
    <w:rsid w:val="00A31E1B"/>
    <w:rsid w:val="00A36070"/>
    <w:rsid w:val="00A361C9"/>
    <w:rsid w:val="00A36818"/>
    <w:rsid w:val="00A37ACC"/>
    <w:rsid w:val="00A40649"/>
    <w:rsid w:val="00A42E7E"/>
    <w:rsid w:val="00A436E5"/>
    <w:rsid w:val="00A4434E"/>
    <w:rsid w:val="00A46B29"/>
    <w:rsid w:val="00A47E8A"/>
    <w:rsid w:val="00A53ED4"/>
    <w:rsid w:val="00A5746B"/>
    <w:rsid w:val="00A60DF5"/>
    <w:rsid w:val="00A66960"/>
    <w:rsid w:val="00A67B76"/>
    <w:rsid w:val="00A71CB6"/>
    <w:rsid w:val="00A73088"/>
    <w:rsid w:val="00A767DB"/>
    <w:rsid w:val="00A81401"/>
    <w:rsid w:val="00A83386"/>
    <w:rsid w:val="00A835AD"/>
    <w:rsid w:val="00A84032"/>
    <w:rsid w:val="00A850EC"/>
    <w:rsid w:val="00A8734D"/>
    <w:rsid w:val="00A92099"/>
    <w:rsid w:val="00A93577"/>
    <w:rsid w:val="00A93F37"/>
    <w:rsid w:val="00A9532F"/>
    <w:rsid w:val="00AA09A2"/>
    <w:rsid w:val="00AA2D56"/>
    <w:rsid w:val="00AA32EA"/>
    <w:rsid w:val="00AA4DEC"/>
    <w:rsid w:val="00AA5DBD"/>
    <w:rsid w:val="00AA69FA"/>
    <w:rsid w:val="00AB3A06"/>
    <w:rsid w:val="00AB5A1F"/>
    <w:rsid w:val="00AB7745"/>
    <w:rsid w:val="00AC167F"/>
    <w:rsid w:val="00AC3A11"/>
    <w:rsid w:val="00AC4CA3"/>
    <w:rsid w:val="00AC4FB1"/>
    <w:rsid w:val="00AC54DF"/>
    <w:rsid w:val="00AD0276"/>
    <w:rsid w:val="00AD1891"/>
    <w:rsid w:val="00AD228C"/>
    <w:rsid w:val="00AD2A2E"/>
    <w:rsid w:val="00AD2E21"/>
    <w:rsid w:val="00AD3C56"/>
    <w:rsid w:val="00AD42D3"/>
    <w:rsid w:val="00AD5DA6"/>
    <w:rsid w:val="00AD765D"/>
    <w:rsid w:val="00AD7896"/>
    <w:rsid w:val="00AE0BA9"/>
    <w:rsid w:val="00AE2328"/>
    <w:rsid w:val="00AE74FE"/>
    <w:rsid w:val="00AF10BF"/>
    <w:rsid w:val="00AF5E21"/>
    <w:rsid w:val="00AF71FB"/>
    <w:rsid w:val="00AF7F9D"/>
    <w:rsid w:val="00B006CD"/>
    <w:rsid w:val="00B01573"/>
    <w:rsid w:val="00B01789"/>
    <w:rsid w:val="00B01C39"/>
    <w:rsid w:val="00B02906"/>
    <w:rsid w:val="00B03438"/>
    <w:rsid w:val="00B03EFA"/>
    <w:rsid w:val="00B048C7"/>
    <w:rsid w:val="00B07E1E"/>
    <w:rsid w:val="00B103A2"/>
    <w:rsid w:val="00B11DD8"/>
    <w:rsid w:val="00B1707C"/>
    <w:rsid w:val="00B20956"/>
    <w:rsid w:val="00B2267A"/>
    <w:rsid w:val="00B22C0F"/>
    <w:rsid w:val="00B242CC"/>
    <w:rsid w:val="00B263B1"/>
    <w:rsid w:val="00B3035C"/>
    <w:rsid w:val="00B34BEC"/>
    <w:rsid w:val="00B34D71"/>
    <w:rsid w:val="00B35790"/>
    <w:rsid w:val="00B365E0"/>
    <w:rsid w:val="00B3768F"/>
    <w:rsid w:val="00B37D0E"/>
    <w:rsid w:val="00B4034F"/>
    <w:rsid w:val="00B40936"/>
    <w:rsid w:val="00B4142A"/>
    <w:rsid w:val="00B41695"/>
    <w:rsid w:val="00B41B57"/>
    <w:rsid w:val="00B465AB"/>
    <w:rsid w:val="00B47800"/>
    <w:rsid w:val="00B51081"/>
    <w:rsid w:val="00B51AD4"/>
    <w:rsid w:val="00B521C6"/>
    <w:rsid w:val="00B524FD"/>
    <w:rsid w:val="00B53E91"/>
    <w:rsid w:val="00B5427C"/>
    <w:rsid w:val="00B5481D"/>
    <w:rsid w:val="00B558B0"/>
    <w:rsid w:val="00B60007"/>
    <w:rsid w:val="00B64C79"/>
    <w:rsid w:val="00B67F71"/>
    <w:rsid w:val="00B700D7"/>
    <w:rsid w:val="00B70DFC"/>
    <w:rsid w:val="00B71669"/>
    <w:rsid w:val="00B72889"/>
    <w:rsid w:val="00B7412D"/>
    <w:rsid w:val="00B745E9"/>
    <w:rsid w:val="00B751FE"/>
    <w:rsid w:val="00B75C4A"/>
    <w:rsid w:val="00B76CEE"/>
    <w:rsid w:val="00B84BA7"/>
    <w:rsid w:val="00B84E4E"/>
    <w:rsid w:val="00B86562"/>
    <w:rsid w:val="00B86814"/>
    <w:rsid w:val="00B913E5"/>
    <w:rsid w:val="00B91EF2"/>
    <w:rsid w:val="00B92AE2"/>
    <w:rsid w:val="00B938E5"/>
    <w:rsid w:val="00B93E1D"/>
    <w:rsid w:val="00B943F1"/>
    <w:rsid w:val="00B95D51"/>
    <w:rsid w:val="00B96037"/>
    <w:rsid w:val="00BA017A"/>
    <w:rsid w:val="00BA05B3"/>
    <w:rsid w:val="00BA20A5"/>
    <w:rsid w:val="00BA4EB2"/>
    <w:rsid w:val="00BB003A"/>
    <w:rsid w:val="00BB2B46"/>
    <w:rsid w:val="00BB3F51"/>
    <w:rsid w:val="00BB421B"/>
    <w:rsid w:val="00BB69B6"/>
    <w:rsid w:val="00BC01B9"/>
    <w:rsid w:val="00BC0334"/>
    <w:rsid w:val="00BC21DA"/>
    <w:rsid w:val="00BC42B3"/>
    <w:rsid w:val="00BC6796"/>
    <w:rsid w:val="00BD02A8"/>
    <w:rsid w:val="00BD16F1"/>
    <w:rsid w:val="00BD18E3"/>
    <w:rsid w:val="00BD3674"/>
    <w:rsid w:val="00BD3FD1"/>
    <w:rsid w:val="00BD452A"/>
    <w:rsid w:val="00BD4FAE"/>
    <w:rsid w:val="00BD604A"/>
    <w:rsid w:val="00BD6592"/>
    <w:rsid w:val="00BD7108"/>
    <w:rsid w:val="00BE101D"/>
    <w:rsid w:val="00BE15DA"/>
    <w:rsid w:val="00BE2453"/>
    <w:rsid w:val="00BE3B4F"/>
    <w:rsid w:val="00BE4876"/>
    <w:rsid w:val="00BE4A4F"/>
    <w:rsid w:val="00BE6CFC"/>
    <w:rsid w:val="00BE6E6B"/>
    <w:rsid w:val="00BF77CF"/>
    <w:rsid w:val="00C018E1"/>
    <w:rsid w:val="00C0428D"/>
    <w:rsid w:val="00C04A74"/>
    <w:rsid w:val="00C06442"/>
    <w:rsid w:val="00C065BD"/>
    <w:rsid w:val="00C06B90"/>
    <w:rsid w:val="00C06EA4"/>
    <w:rsid w:val="00C06EBE"/>
    <w:rsid w:val="00C0717A"/>
    <w:rsid w:val="00C104C1"/>
    <w:rsid w:val="00C12D1E"/>
    <w:rsid w:val="00C13E9B"/>
    <w:rsid w:val="00C15029"/>
    <w:rsid w:val="00C158ED"/>
    <w:rsid w:val="00C15B7D"/>
    <w:rsid w:val="00C21A53"/>
    <w:rsid w:val="00C2433B"/>
    <w:rsid w:val="00C267D4"/>
    <w:rsid w:val="00C32986"/>
    <w:rsid w:val="00C339E6"/>
    <w:rsid w:val="00C33A37"/>
    <w:rsid w:val="00C33DD4"/>
    <w:rsid w:val="00C34335"/>
    <w:rsid w:val="00C40C77"/>
    <w:rsid w:val="00C425D3"/>
    <w:rsid w:val="00C44314"/>
    <w:rsid w:val="00C56ADB"/>
    <w:rsid w:val="00C5712A"/>
    <w:rsid w:val="00C57519"/>
    <w:rsid w:val="00C60214"/>
    <w:rsid w:val="00C608D2"/>
    <w:rsid w:val="00C616BB"/>
    <w:rsid w:val="00C63639"/>
    <w:rsid w:val="00C66F0A"/>
    <w:rsid w:val="00C70838"/>
    <w:rsid w:val="00C724D2"/>
    <w:rsid w:val="00C726B6"/>
    <w:rsid w:val="00C740D1"/>
    <w:rsid w:val="00C75383"/>
    <w:rsid w:val="00C77D0A"/>
    <w:rsid w:val="00C77DF2"/>
    <w:rsid w:val="00C8025D"/>
    <w:rsid w:val="00C807E2"/>
    <w:rsid w:val="00C813A5"/>
    <w:rsid w:val="00C82BF2"/>
    <w:rsid w:val="00C84411"/>
    <w:rsid w:val="00C844EA"/>
    <w:rsid w:val="00C85F80"/>
    <w:rsid w:val="00C9477F"/>
    <w:rsid w:val="00CA0146"/>
    <w:rsid w:val="00CA0D46"/>
    <w:rsid w:val="00CA54EC"/>
    <w:rsid w:val="00CA5DD6"/>
    <w:rsid w:val="00CB0A52"/>
    <w:rsid w:val="00CB14A4"/>
    <w:rsid w:val="00CB1535"/>
    <w:rsid w:val="00CB36B9"/>
    <w:rsid w:val="00CB39F6"/>
    <w:rsid w:val="00CB54F6"/>
    <w:rsid w:val="00CB616A"/>
    <w:rsid w:val="00CB7E01"/>
    <w:rsid w:val="00CB7F39"/>
    <w:rsid w:val="00CC1BA5"/>
    <w:rsid w:val="00CC22AD"/>
    <w:rsid w:val="00CC22B7"/>
    <w:rsid w:val="00CC2925"/>
    <w:rsid w:val="00CC2C00"/>
    <w:rsid w:val="00CC2D35"/>
    <w:rsid w:val="00CD06FF"/>
    <w:rsid w:val="00CD548A"/>
    <w:rsid w:val="00CD55C5"/>
    <w:rsid w:val="00CD5A7E"/>
    <w:rsid w:val="00CD7003"/>
    <w:rsid w:val="00CD70CF"/>
    <w:rsid w:val="00CD750A"/>
    <w:rsid w:val="00CD7C0C"/>
    <w:rsid w:val="00CE44E4"/>
    <w:rsid w:val="00CE6DE9"/>
    <w:rsid w:val="00CE7E28"/>
    <w:rsid w:val="00CF1E0D"/>
    <w:rsid w:val="00CF2AD7"/>
    <w:rsid w:val="00CF37D9"/>
    <w:rsid w:val="00CF39E5"/>
    <w:rsid w:val="00CF3D08"/>
    <w:rsid w:val="00CF429D"/>
    <w:rsid w:val="00CF608F"/>
    <w:rsid w:val="00CF7A8C"/>
    <w:rsid w:val="00D0234F"/>
    <w:rsid w:val="00D02A53"/>
    <w:rsid w:val="00D037CC"/>
    <w:rsid w:val="00D03C3E"/>
    <w:rsid w:val="00D04468"/>
    <w:rsid w:val="00D05C6F"/>
    <w:rsid w:val="00D06E80"/>
    <w:rsid w:val="00D1344C"/>
    <w:rsid w:val="00D14308"/>
    <w:rsid w:val="00D154DE"/>
    <w:rsid w:val="00D15A48"/>
    <w:rsid w:val="00D15A95"/>
    <w:rsid w:val="00D161EA"/>
    <w:rsid w:val="00D169B0"/>
    <w:rsid w:val="00D16B92"/>
    <w:rsid w:val="00D219E7"/>
    <w:rsid w:val="00D22C12"/>
    <w:rsid w:val="00D2522D"/>
    <w:rsid w:val="00D269FA"/>
    <w:rsid w:val="00D26EA9"/>
    <w:rsid w:val="00D27189"/>
    <w:rsid w:val="00D322C0"/>
    <w:rsid w:val="00D35313"/>
    <w:rsid w:val="00D364E4"/>
    <w:rsid w:val="00D36B0F"/>
    <w:rsid w:val="00D40120"/>
    <w:rsid w:val="00D436E7"/>
    <w:rsid w:val="00D45E1A"/>
    <w:rsid w:val="00D4622C"/>
    <w:rsid w:val="00D47E18"/>
    <w:rsid w:val="00D51C79"/>
    <w:rsid w:val="00D529F5"/>
    <w:rsid w:val="00D534C7"/>
    <w:rsid w:val="00D53A15"/>
    <w:rsid w:val="00D5410F"/>
    <w:rsid w:val="00D55079"/>
    <w:rsid w:val="00D576E8"/>
    <w:rsid w:val="00D61EED"/>
    <w:rsid w:val="00D6265D"/>
    <w:rsid w:val="00D64641"/>
    <w:rsid w:val="00D64957"/>
    <w:rsid w:val="00D6540E"/>
    <w:rsid w:val="00D657DB"/>
    <w:rsid w:val="00D65BAE"/>
    <w:rsid w:val="00D668E8"/>
    <w:rsid w:val="00D75763"/>
    <w:rsid w:val="00D75B14"/>
    <w:rsid w:val="00D76EC2"/>
    <w:rsid w:val="00D800CA"/>
    <w:rsid w:val="00D8017D"/>
    <w:rsid w:val="00D81243"/>
    <w:rsid w:val="00D81E88"/>
    <w:rsid w:val="00D82406"/>
    <w:rsid w:val="00D835B3"/>
    <w:rsid w:val="00D838DA"/>
    <w:rsid w:val="00D84677"/>
    <w:rsid w:val="00D85D2D"/>
    <w:rsid w:val="00D86324"/>
    <w:rsid w:val="00D8632E"/>
    <w:rsid w:val="00D900F7"/>
    <w:rsid w:val="00D90DED"/>
    <w:rsid w:val="00D93763"/>
    <w:rsid w:val="00DA028E"/>
    <w:rsid w:val="00DA0C83"/>
    <w:rsid w:val="00DA0ECC"/>
    <w:rsid w:val="00DA1D56"/>
    <w:rsid w:val="00DA355B"/>
    <w:rsid w:val="00DA3A7B"/>
    <w:rsid w:val="00DA4947"/>
    <w:rsid w:val="00DA4D84"/>
    <w:rsid w:val="00DA4E13"/>
    <w:rsid w:val="00DA5398"/>
    <w:rsid w:val="00DB1086"/>
    <w:rsid w:val="00DB1D8E"/>
    <w:rsid w:val="00DB41DE"/>
    <w:rsid w:val="00DB4608"/>
    <w:rsid w:val="00DB7CEE"/>
    <w:rsid w:val="00DC056A"/>
    <w:rsid w:val="00DC0829"/>
    <w:rsid w:val="00DC0A5B"/>
    <w:rsid w:val="00DC4621"/>
    <w:rsid w:val="00DC664D"/>
    <w:rsid w:val="00DC6B5A"/>
    <w:rsid w:val="00DC73F5"/>
    <w:rsid w:val="00DC7637"/>
    <w:rsid w:val="00DD187B"/>
    <w:rsid w:val="00DD19BF"/>
    <w:rsid w:val="00DD2D05"/>
    <w:rsid w:val="00DD33D0"/>
    <w:rsid w:val="00DD583A"/>
    <w:rsid w:val="00DE0A4C"/>
    <w:rsid w:val="00DE0FAC"/>
    <w:rsid w:val="00DE3356"/>
    <w:rsid w:val="00DE4586"/>
    <w:rsid w:val="00DE595A"/>
    <w:rsid w:val="00DE673A"/>
    <w:rsid w:val="00DE7179"/>
    <w:rsid w:val="00DF2128"/>
    <w:rsid w:val="00DF23FB"/>
    <w:rsid w:val="00DF6BC8"/>
    <w:rsid w:val="00DF7F4B"/>
    <w:rsid w:val="00E02EA1"/>
    <w:rsid w:val="00E04445"/>
    <w:rsid w:val="00E1119A"/>
    <w:rsid w:val="00E12F51"/>
    <w:rsid w:val="00E15578"/>
    <w:rsid w:val="00E16460"/>
    <w:rsid w:val="00E22BD1"/>
    <w:rsid w:val="00E23821"/>
    <w:rsid w:val="00E24173"/>
    <w:rsid w:val="00E252AA"/>
    <w:rsid w:val="00E255F7"/>
    <w:rsid w:val="00E25FBC"/>
    <w:rsid w:val="00E276D5"/>
    <w:rsid w:val="00E343E6"/>
    <w:rsid w:val="00E34989"/>
    <w:rsid w:val="00E371B3"/>
    <w:rsid w:val="00E37A30"/>
    <w:rsid w:val="00E42B8E"/>
    <w:rsid w:val="00E433A7"/>
    <w:rsid w:val="00E43F36"/>
    <w:rsid w:val="00E4402F"/>
    <w:rsid w:val="00E442F3"/>
    <w:rsid w:val="00E44A92"/>
    <w:rsid w:val="00E45848"/>
    <w:rsid w:val="00E45E4B"/>
    <w:rsid w:val="00E46861"/>
    <w:rsid w:val="00E469DF"/>
    <w:rsid w:val="00E478C8"/>
    <w:rsid w:val="00E50463"/>
    <w:rsid w:val="00E509C4"/>
    <w:rsid w:val="00E50B8D"/>
    <w:rsid w:val="00E51AC0"/>
    <w:rsid w:val="00E52CC0"/>
    <w:rsid w:val="00E5339A"/>
    <w:rsid w:val="00E540AB"/>
    <w:rsid w:val="00E54F76"/>
    <w:rsid w:val="00E5623E"/>
    <w:rsid w:val="00E56DEB"/>
    <w:rsid w:val="00E5728F"/>
    <w:rsid w:val="00E616CC"/>
    <w:rsid w:val="00E629EE"/>
    <w:rsid w:val="00E638C7"/>
    <w:rsid w:val="00E64C07"/>
    <w:rsid w:val="00E64EB5"/>
    <w:rsid w:val="00E64F34"/>
    <w:rsid w:val="00E65939"/>
    <w:rsid w:val="00E662FB"/>
    <w:rsid w:val="00E71705"/>
    <w:rsid w:val="00E71734"/>
    <w:rsid w:val="00E743E3"/>
    <w:rsid w:val="00E76830"/>
    <w:rsid w:val="00E77777"/>
    <w:rsid w:val="00E77C23"/>
    <w:rsid w:val="00E80602"/>
    <w:rsid w:val="00E810A6"/>
    <w:rsid w:val="00E82644"/>
    <w:rsid w:val="00E82AB0"/>
    <w:rsid w:val="00E8365B"/>
    <w:rsid w:val="00E8484D"/>
    <w:rsid w:val="00E861FD"/>
    <w:rsid w:val="00E94381"/>
    <w:rsid w:val="00E94E00"/>
    <w:rsid w:val="00E964B1"/>
    <w:rsid w:val="00E96CE1"/>
    <w:rsid w:val="00E9785E"/>
    <w:rsid w:val="00E97C38"/>
    <w:rsid w:val="00E97E07"/>
    <w:rsid w:val="00EA16A4"/>
    <w:rsid w:val="00EA1775"/>
    <w:rsid w:val="00EA30B7"/>
    <w:rsid w:val="00EA6EBD"/>
    <w:rsid w:val="00EB016F"/>
    <w:rsid w:val="00EB0A19"/>
    <w:rsid w:val="00EB0B8D"/>
    <w:rsid w:val="00EB2A83"/>
    <w:rsid w:val="00EB5282"/>
    <w:rsid w:val="00EB590F"/>
    <w:rsid w:val="00EC1168"/>
    <w:rsid w:val="00EC41D0"/>
    <w:rsid w:val="00EC4254"/>
    <w:rsid w:val="00EC73F1"/>
    <w:rsid w:val="00EC7556"/>
    <w:rsid w:val="00EC7FFE"/>
    <w:rsid w:val="00ED072B"/>
    <w:rsid w:val="00ED1740"/>
    <w:rsid w:val="00ED18BE"/>
    <w:rsid w:val="00ED1EE1"/>
    <w:rsid w:val="00ED330B"/>
    <w:rsid w:val="00ED4E73"/>
    <w:rsid w:val="00ED601A"/>
    <w:rsid w:val="00EE51AA"/>
    <w:rsid w:val="00EE5344"/>
    <w:rsid w:val="00EE5805"/>
    <w:rsid w:val="00EE5DDC"/>
    <w:rsid w:val="00EE6153"/>
    <w:rsid w:val="00EE643D"/>
    <w:rsid w:val="00EF13E7"/>
    <w:rsid w:val="00EF1991"/>
    <w:rsid w:val="00EF270A"/>
    <w:rsid w:val="00EF2D5F"/>
    <w:rsid w:val="00EF3BBF"/>
    <w:rsid w:val="00EF482E"/>
    <w:rsid w:val="00EF4A8A"/>
    <w:rsid w:val="00EF4FEC"/>
    <w:rsid w:val="00EF50C5"/>
    <w:rsid w:val="00EF5E8A"/>
    <w:rsid w:val="00EF666D"/>
    <w:rsid w:val="00F00276"/>
    <w:rsid w:val="00F00BDA"/>
    <w:rsid w:val="00F010E1"/>
    <w:rsid w:val="00F01BFD"/>
    <w:rsid w:val="00F031BA"/>
    <w:rsid w:val="00F03AC8"/>
    <w:rsid w:val="00F049DA"/>
    <w:rsid w:val="00F06C6D"/>
    <w:rsid w:val="00F06EEA"/>
    <w:rsid w:val="00F115EC"/>
    <w:rsid w:val="00F12267"/>
    <w:rsid w:val="00F1324D"/>
    <w:rsid w:val="00F13EBD"/>
    <w:rsid w:val="00F166C7"/>
    <w:rsid w:val="00F20B8F"/>
    <w:rsid w:val="00F2601E"/>
    <w:rsid w:val="00F27B90"/>
    <w:rsid w:val="00F3421F"/>
    <w:rsid w:val="00F353EB"/>
    <w:rsid w:val="00F36BBC"/>
    <w:rsid w:val="00F37536"/>
    <w:rsid w:val="00F414B4"/>
    <w:rsid w:val="00F415C2"/>
    <w:rsid w:val="00F46F51"/>
    <w:rsid w:val="00F47DC7"/>
    <w:rsid w:val="00F5201C"/>
    <w:rsid w:val="00F528BB"/>
    <w:rsid w:val="00F5542F"/>
    <w:rsid w:val="00F57434"/>
    <w:rsid w:val="00F574A2"/>
    <w:rsid w:val="00F574D1"/>
    <w:rsid w:val="00F6079D"/>
    <w:rsid w:val="00F6085A"/>
    <w:rsid w:val="00F60CC9"/>
    <w:rsid w:val="00F64160"/>
    <w:rsid w:val="00F71B5E"/>
    <w:rsid w:val="00F7576A"/>
    <w:rsid w:val="00F75859"/>
    <w:rsid w:val="00F76882"/>
    <w:rsid w:val="00F7798A"/>
    <w:rsid w:val="00F806EF"/>
    <w:rsid w:val="00F8241B"/>
    <w:rsid w:val="00F9775D"/>
    <w:rsid w:val="00FA22C0"/>
    <w:rsid w:val="00FA4141"/>
    <w:rsid w:val="00FA4C69"/>
    <w:rsid w:val="00FA54A4"/>
    <w:rsid w:val="00FA6AB3"/>
    <w:rsid w:val="00FB069F"/>
    <w:rsid w:val="00FB1A41"/>
    <w:rsid w:val="00FB1D8E"/>
    <w:rsid w:val="00FB3BF2"/>
    <w:rsid w:val="00FB4847"/>
    <w:rsid w:val="00FB48C5"/>
    <w:rsid w:val="00FB508C"/>
    <w:rsid w:val="00FC0167"/>
    <w:rsid w:val="00FC0C99"/>
    <w:rsid w:val="00FC157A"/>
    <w:rsid w:val="00FC30A9"/>
    <w:rsid w:val="00FC334D"/>
    <w:rsid w:val="00FC3799"/>
    <w:rsid w:val="00FC38D6"/>
    <w:rsid w:val="00FC4AF5"/>
    <w:rsid w:val="00FD09CA"/>
    <w:rsid w:val="00FD2C8A"/>
    <w:rsid w:val="00FD6449"/>
    <w:rsid w:val="00FD73DE"/>
    <w:rsid w:val="00FE2175"/>
    <w:rsid w:val="00FE2704"/>
    <w:rsid w:val="00FE4A1D"/>
    <w:rsid w:val="00FE515D"/>
    <w:rsid w:val="00FE649E"/>
    <w:rsid w:val="00FE68AC"/>
    <w:rsid w:val="00FF0ACF"/>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style>
  <w:style w:type="table" w:styleId="TableGrid">
    <w:name w:val="Table Grid"/>
    <w:basedOn w:val="TableNormal"/>
    <w:uiPriority w:val="5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383"/>
  </w:style>
  <w:style w:type="paragraph" w:styleId="Subtitle">
    <w:name w:val="Subtitle"/>
    <w:basedOn w:val="Normal"/>
    <w:next w:val="Normal"/>
    <w:link w:val="SubtitleChar"/>
    <w:uiPriority w:val="11"/>
    <w:qFormat/>
    <w:rsid w:val="00870564"/>
    <w:pPr>
      <w:numPr>
        <w:ilvl w:val="1"/>
      </w:numPr>
    </w:pPr>
    <w:rPr>
      <w:rFonts w:asciiTheme="majorHAnsi" w:eastAsiaTheme="majorEastAsia" w:hAnsiTheme="majorHAnsi" w:cstheme="majorBidi"/>
      <w:i/>
      <w:iCs/>
      <w:color w:val="4F81BD" w:themeColor="accent1"/>
      <w:spacing w:val="15"/>
      <w:sz w:val="24"/>
      <w:szCs w:val="24"/>
      <w:lang w:bidi="pa-IN"/>
    </w:rPr>
  </w:style>
  <w:style w:type="character" w:customStyle="1" w:styleId="SubtitleChar">
    <w:name w:val="Subtitle Char"/>
    <w:basedOn w:val="DefaultParagraphFont"/>
    <w:link w:val="Subtitle"/>
    <w:uiPriority w:val="11"/>
    <w:rsid w:val="00870564"/>
    <w:rPr>
      <w:rFonts w:asciiTheme="majorHAnsi" w:eastAsiaTheme="majorEastAsia" w:hAnsiTheme="majorHAnsi" w:cstheme="majorBidi"/>
      <w:i/>
      <w:iCs/>
      <w:color w:val="4F81BD" w:themeColor="accent1"/>
      <w:spacing w:val="15"/>
      <w:sz w:val="24"/>
      <w:szCs w:val="24"/>
      <w:lang w:bidi="pa-IN"/>
    </w:rPr>
  </w:style>
  <w:style w:type="paragraph" w:customStyle="1" w:styleId="Default">
    <w:name w:val="Default"/>
    <w:rsid w:val="005B5242"/>
    <w:pPr>
      <w:autoSpaceDE w:val="0"/>
      <w:autoSpaceDN w:val="0"/>
      <w:adjustRightInd w:val="0"/>
      <w:spacing w:after="0" w:line="240" w:lineRule="auto"/>
    </w:pPr>
    <w:rPr>
      <w:rFonts w:ascii="Arial" w:hAnsi="Arial" w:cs="Arial"/>
      <w:color w:val="000000"/>
      <w:sz w:val="24"/>
      <w:szCs w:val="24"/>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style>
  <w:style w:type="table" w:styleId="TableGrid">
    <w:name w:val="Table Grid"/>
    <w:basedOn w:val="TableNormal"/>
    <w:uiPriority w:val="5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383"/>
  </w:style>
  <w:style w:type="paragraph" w:styleId="Subtitle">
    <w:name w:val="Subtitle"/>
    <w:basedOn w:val="Normal"/>
    <w:next w:val="Normal"/>
    <w:link w:val="SubtitleChar"/>
    <w:uiPriority w:val="11"/>
    <w:qFormat/>
    <w:rsid w:val="00870564"/>
    <w:pPr>
      <w:numPr>
        <w:ilvl w:val="1"/>
      </w:numPr>
    </w:pPr>
    <w:rPr>
      <w:rFonts w:asciiTheme="majorHAnsi" w:eastAsiaTheme="majorEastAsia" w:hAnsiTheme="majorHAnsi" w:cstheme="majorBidi"/>
      <w:i/>
      <w:iCs/>
      <w:color w:val="4F81BD" w:themeColor="accent1"/>
      <w:spacing w:val="15"/>
      <w:sz w:val="24"/>
      <w:szCs w:val="24"/>
      <w:lang w:bidi="pa-IN"/>
    </w:rPr>
  </w:style>
  <w:style w:type="character" w:customStyle="1" w:styleId="SubtitleChar">
    <w:name w:val="Subtitle Char"/>
    <w:basedOn w:val="DefaultParagraphFont"/>
    <w:link w:val="Subtitle"/>
    <w:uiPriority w:val="11"/>
    <w:rsid w:val="00870564"/>
    <w:rPr>
      <w:rFonts w:asciiTheme="majorHAnsi" w:eastAsiaTheme="majorEastAsia" w:hAnsiTheme="majorHAnsi" w:cstheme="majorBidi"/>
      <w:i/>
      <w:iCs/>
      <w:color w:val="4F81BD" w:themeColor="accent1"/>
      <w:spacing w:val="15"/>
      <w:sz w:val="24"/>
      <w:szCs w:val="24"/>
      <w:lang w:bidi="pa-IN"/>
    </w:rPr>
  </w:style>
  <w:style w:type="paragraph" w:customStyle="1" w:styleId="Default">
    <w:name w:val="Default"/>
    <w:rsid w:val="005B5242"/>
    <w:pPr>
      <w:autoSpaceDE w:val="0"/>
      <w:autoSpaceDN w:val="0"/>
      <w:adjustRightInd w:val="0"/>
      <w:spacing w:after="0" w:line="240" w:lineRule="auto"/>
    </w:pPr>
    <w:rPr>
      <w:rFonts w:ascii="Arial" w:hAnsi="Arial" w:cs="Arial"/>
      <w:color w:val="000000"/>
      <w:sz w:val="24"/>
      <w:szCs w:val="24"/>
      <w:lang w:bidi="pa-IN"/>
    </w:rPr>
  </w:style>
</w:styles>
</file>

<file path=word/webSettings.xml><?xml version="1.0" encoding="utf-8"?>
<w:webSettings xmlns:r="http://schemas.openxmlformats.org/officeDocument/2006/relationships" xmlns:w="http://schemas.openxmlformats.org/wordprocessingml/2006/main">
  <w:divs>
    <w:div w:id="13306306">
      <w:bodyDiv w:val="1"/>
      <w:marLeft w:val="0"/>
      <w:marRight w:val="0"/>
      <w:marTop w:val="0"/>
      <w:marBottom w:val="0"/>
      <w:divBdr>
        <w:top w:val="none" w:sz="0" w:space="0" w:color="auto"/>
        <w:left w:val="none" w:sz="0" w:space="0" w:color="auto"/>
        <w:bottom w:val="none" w:sz="0" w:space="0" w:color="auto"/>
        <w:right w:val="none" w:sz="0" w:space="0" w:color="auto"/>
      </w:divBdr>
    </w:div>
    <w:div w:id="10255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6B23-8123-4DFE-B933-F5266884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123</cp:revision>
  <cp:lastPrinted>2020-10-14T05:53:00Z</cp:lastPrinted>
  <dcterms:created xsi:type="dcterms:W3CDTF">2020-10-14T03:56:00Z</dcterms:created>
  <dcterms:modified xsi:type="dcterms:W3CDTF">2020-10-14T07:14:00Z</dcterms:modified>
</cp:coreProperties>
</file>